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29DA" w:rsidRPr="00B14042" w:rsidRDefault="003929DA">
      <w:pPr>
        <w:pStyle w:val="16"/>
        <w:rPr>
          <w:szCs w:val="22"/>
        </w:rPr>
      </w:pPr>
    </w:p>
    <w:p w:rsidR="003929DA" w:rsidRPr="005A65FB" w:rsidRDefault="003929DA">
      <w:pPr>
        <w:rPr>
          <w:szCs w:val="22"/>
          <w:highlight w:val="yellow"/>
          <w:lang w:val="el-GR"/>
        </w:rPr>
      </w:pPr>
    </w:p>
    <w:p w:rsidR="00864E6C" w:rsidRDefault="00864E6C" w:rsidP="00886506">
      <w:pPr>
        <w:rPr>
          <w:lang w:val="el-GR"/>
        </w:rPr>
      </w:pPr>
      <w:bookmarkStart w:id="0" w:name="_Toc74084901"/>
    </w:p>
    <w:p w:rsidR="00864E6C" w:rsidRDefault="00864E6C" w:rsidP="00886506">
      <w:pPr>
        <w:rPr>
          <w:lang w:val="el-GR"/>
        </w:rPr>
      </w:pPr>
    </w:p>
    <w:p w:rsidR="00864E6C" w:rsidRDefault="00864E6C" w:rsidP="00886506">
      <w:pPr>
        <w:rPr>
          <w:lang w:val="el-GR"/>
        </w:rPr>
      </w:pPr>
    </w:p>
    <w:p w:rsidR="00CD2498" w:rsidRPr="00631AB0" w:rsidRDefault="00CD2498" w:rsidP="00CD2498">
      <w:pPr>
        <w:rPr>
          <w:b/>
          <w:lang w:val="el-GR"/>
        </w:rPr>
      </w:pPr>
      <w:bookmarkStart w:id="1" w:name="_Toc160445194"/>
      <w:r w:rsidRPr="00631AB0">
        <w:rPr>
          <w:b/>
          <w:lang w:val="el-GR"/>
        </w:rPr>
        <w:t>ΠΑΡΑΡΤΗΜΑ</w:t>
      </w:r>
      <w:r w:rsidRPr="00631AB0">
        <w:rPr>
          <w:b/>
          <w:lang w:val="en-US"/>
        </w:rPr>
        <w:t xml:space="preserve"> I</w:t>
      </w:r>
      <w:r w:rsidRPr="00631AB0">
        <w:rPr>
          <w:b/>
          <w:lang w:val="el-GR"/>
        </w:rPr>
        <w:t>ΙΙ –  ΠΙΝΑΚΑΣ ΣΥΜΜΟΡΦΩΣΗΣ</w:t>
      </w:r>
      <w:bookmarkEnd w:id="1"/>
      <w:r w:rsidRPr="00631AB0">
        <w:rPr>
          <w:b/>
          <w:lang w:val="el-GR"/>
        </w:rPr>
        <w:t xml:space="preserve"> </w:t>
      </w:r>
    </w:p>
    <w:p w:rsidR="00CD2498" w:rsidRPr="00631AB0" w:rsidRDefault="00CD2498" w:rsidP="00CD2498">
      <w:pPr>
        <w:rPr>
          <w:b/>
          <w:bCs/>
          <w:lang w:val="el-GR"/>
        </w:rPr>
      </w:pPr>
    </w:p>
    <w:tbl>
      <w:tblPr>
        <w:tblW w:w="0" w:type="auto"/>
        <w:tblInd w:w="-527" w:type="dxa"/>
        <w:tblCellMar>
          <w:left w:w="40" w:type="dxa"/>
          <w:right w:w="40" w:type="dxa"/>
        </w:tblCellMar>
        <w:tblLook w:val="0000"/>
      </w:tblPr>
      <w:tblGrid>
        <w:gridCol w:w="420"/>
        <w:gridCol w:w="6236"/>
        <w:gridCol w:w="1010"/>
        <w:gridCol w:w="1248"/>
        <w:gridCol w:w="1331"/>
      </w:tblGrid>
      <w:tr w:rsidR="00CD2498" w:rsidRPr="00631AB0" w:rsidTr="00126218">
        <w:trPr>
          <w:trHeight w:hRule="exact" w:val="726"/>
        </w:trPr>
        <w:tc>
          <w:tcPr>
            <w:tcW w:w="0" w:type="auto"/>
            <w:tcBorders>
              <w:top w:val="single" w:sz="6" w:space="0" w:color="auto"/>
              <w:left w:val="single" w:sz="6" w:space="0" w:color="auto"/>
              <w:bottom w:val="single" w:sz="12" w:space="0" w:color="auto"/>
              <w:right w:val="single" w:sz="12" w:space="0" w:color="auto"/>
            </w:tcBorders>
            <w:shd w:val="clear" w:color="auto" w:fill="FFFFFF"/>
            <w:vAlign w:val="center"/>
          </w:tcPr>
          <w:p w:rsidR="00CD2498" w:rsidRPr="00631AB0" w:rsidRDefault="00CD2498" w:rsidP="00CD2498">
            <w:r w:rsidRPr="00631AB0">
              <w:t>Α/Α</w:t>
            </w:r>
          </w:p>
        </w:tc>
        <w:tc>
          <w:tcPr>
            <w:tcW w:w="0" w:type="auto"/>
            <w:tcBorders>
              <w:top w:val="single" w:sz="6" w:space="0" w:color="auto"/>
              <w:left w:val="single" w:sz="12" w:space="0" w:color="auto"/>
              <w:bottom w:val="single" w:sz="12" w:space="0" w:color="auto"/>
              <w:right w:val="single" w:sz="6" w:space="0" w:color="auto"/>
            </w:tcBorders>
            <w:shd w:val="clear" w:color="auto" w:fill="FFFFFF"/>
            <w:vAlign w:val="center"/>
          </w:tcPr>
          <w:p w:rsidR="00CD2498" w:rsidRPr="00631AB0" w:rsidRDefault="00CD2498" w:rsidP="00CD2498">
            <w:r w:rsidRPr="00631AB0">
              <w:t xml:space="preserve">          ΤΕΧΝΙΚΗ ΠΡΟΔΙΑΓΡΑΦΗ</w:t>
            </w:r>
          </w:p>
        </w:tc>
        <w:tc>
          <w:tcPr>
            <w:tcW w:w="0" w:type="auto"/>
            <w:tcBorders>
              <w:top w:val="single" w:sz="6" w:space="0" w:color="auto"/>
              <w:left w:val="single" w:sz="6" w:space="0" w:color="auto"/>
              <w:bottom w:val="single" w:sz="12" w:space="0" w:color="auto"/>
              <w:right w:val="single" w:sz="6" w:space="0" w:color="auto"/>
            </w:tcBorders>
            <w:shd w:val="clear" w:color="auto" w:fill="FFFFFF"/>
          </w:tcPr>
          <w:p w:rsidR="00CD2498" w:rsidRPr="00631AB0" w:rsidRDefault="00CD2498" w:rsidP="00CD2498">
            <w:pPr>
              <w:rPr>
                <w:lang w:val="el-GR"/>
              </w:rPr>
            </w:pPr>
          </w:p>
          <w:p w:rsidR="00CD2498" w:rsidRPr="00631AB0" w:rsidRDefault="00CD2498" w:rsidP="00CD2498">
            <w:pPr>
              <w:rPr>
                <w:lang w:val="el-GR"/>
              </w:rPr>
            </w:pPr>
            <w:r w:rsidRPr="00631AB0">
              <w:rPr>
                <w:lang w:val="el-GR"/>
              </w:rPr>
              <w:t xml:space="preserve">ΑΠΑΙΤΗΣΗ </w:t>
            </w:r>
          </w:p>
        </w:tc>
        <w:tc>
          <w:tcPr>
            <w:tcW w:w="0" w:type="auto"/>
            <w:tcBorders>
              <w:top w:val="single" w:sz="6" w:space="0" w:color="auto"/>
              <w:left w:val="single" w:sz="6" w:space="0" w:color="auto"/>
              <w:bottom w:val="single" w:sz="12" w:space="0" w:color="auto"/>
              <w:right w:val="single" w:sz="6" w:space="0" w:color="auto"/>
            </w:tcBorders>
            <w:shd w:val="clear" w:color="auto" w:fill="FFFFFF"/>
            <w:vAlign w:val="center"/>
          </w:tcPr>
          <w:p w:rsidR="00CD2498" w:rsidRPr="00631AB0" w:rsidRDefault="00CD2498" w:rsidP="00CD2498">
            <w:pPr>
              <w:rPr>
                <w:lang w:val="el-GR"/>
              </w:rPr>
            </w:pPr>
            <w:r w:rsidRPr="00631AB0">
              <w:t>ΑΠΑΝΤΗΣΗ</w:t>
            </w:r>
          </w:p>
          <w:p w:rsidR="00CD2498" w:rsidRPr="00631AB0" w:rsidRDefault="00CD2498" w:rsidP="00CD2498">
            <w:r w:rsidRPr="00631AB0">
              <w:rPr>
                <w:lang w:val="el-GR"/>
              </w:rPr>
              <w:t>ΥΠΟΨΗΦΙΟΥ</w:t>
            </w:r>
          </w:p>
        </w:tc>
        <w:tc>
          <w:tcPr>
            <w:tcW w:w="0" w:type="auto"/>
            <w:tcBorders>
              <w:top w:val="single" w:sz="6" w:space="0" w:color="auto"/>
              <w:left w:val="single" w:sz="6" w:space="0" w:color="auto"/>
              <w:bottom w:val="single" w:sz="12" w:space="0" w:color="auto"/>
              <w:right w:val="single" w:sz="6" w:space="0" w:color="auto"/>
            </w:tcBorders>
            <w:shd w:val="clear" w:color="auto" w:fill="FFFFFF"/>
            <w:vAlign w:val="center"/>
          </w:tcPr>
          <w:p w:rsidR="00CD2498" w:rsidRPr="00631AB0" w:rsidRDefault="00CD2498" w:rsidP="00CD2498">
            <w:r w:rsidRPr="00631AB0">
              <w:t>ΠΑΡΑΠΟΜΠΗ</w:t>
            </w:r>
          </w:p>
        </w:tc>
      </w:tr>
      <w:tr w:rsidR="00CD2498" w:rsidRPr="00631AB0" w:rsidTr="002C49CB">
        <w:trPr>
          <w:trHeight w:hRule="exact" w:val="14111"/>
        </w:trPr>
        <w:tc>
          <w:tcPr>
            <w:tcW w:w="0" w:type="auto"/>
            <w:tcBorders>
              <w:top w:val="single" w:sz="12" w:space="0" w:color="auto"/>
              <w:left w:val="single" w:sz="6" w:space="0" w:color="auto"/>
              <w:bottom w:val="single" w:sz="12" w:space="0" w:color="auto"/>
              <w:right w:val="single" w:sz="12" w:space="0" w:color="auto"/>
            </w:tcBorders>
            <w:shd w:val="clear" w:color="auto" w:fill="FFFFFF"/>
          </w:tcPr>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r w:rsidRPr="00631AB0">
              <w:rPr>
                <w:lang w:val="el-GR"/>
              </w:rPr>
              <w:t>1</w:t>
            </w:r>
          </w:p>
        </w:tc>
        <w:tc>
          <w:tcPr>
            <w:tcW w:w="0" w:type="auto"/>
            <w:tcBorders>
              <w:top w:val="single" w:sz="12" w:space="0" w:color="auto"/>
              <w:left w:val="single" w:sz="12" w:space="0" w:color="auto"/>
              <w:bottom w:val="single" w:sz="12" w:space="0" w:color="auto"/>
              <w:right w:val="single" w:sz="6" w:space="0" w:color="auto"/>
            </w:tcBorders>
            <w:shd w:val="clear" w:color="auto" w:fill="FFFFFF"/>
          </w:tcPr>
          <w:p w:rsidR="00CD2498" w:rsidRPr="00631AB0" w:rsidRDefault="00CD2498" w:rsidP="00CD2498">
            <w:pPr>
              <w:rPr>
                <w:lang w:val="en-US"/>
              </w:rPr>
            </w:pPr>
          </w:p>
          <w:tbl>
            <w:tblPr>
              <w:tblpPr w:leftFromText="180" w:rightFromText="180" w:vertAnchor="text" w:horzAnchor="margin" w:tblpY="157"/>
              <w:tblW w:w="0" w:type="auto"/>
              <w:tblCellMar>
                <w:left w:w="0" w:type="dxa"/>
                <w:right w:w="0" w:type="dxa"/>
              </w:tblCellMar>
              <w:tblLook w:val="04A0"/>
            </w:tblPr>
            <w:tblGrid>
              <w:gridCol w:w="6156"/>
            </w:tblGrid>
            <w:tr w:rsidR="00126218" w:rsidRPr="00631AB0" w:rsidTr="002C49CB">
              <w:trPr>
                <w:trHeight w:val="1020"/>
              </w:trPr>
              <w:tc>
                <w:tcPr>
                  <w:tcW w:w="0" w:type="auto"/>
                  <w:tcMar>
                    <w:top w:w="0" w:type="dxa"/>
                    <w:left w:w="108" w:type="dxa"/>
                    <w:bottom w:w="0" w:type="dxa"/>
                    <w:right w:w="108" w:type="dxa"/>
                  </w:tcMar>
                  <w:vAlign w:val="bottom"/>
                </w:tcPr>
                <w:p w:rsidR="00126218" w:rsidRPr="00631AB0" w:rsidRDefault="00126218" w:rsidP="00126218">
                  <w:pPr>
                    <w:rPr>
                      <w:b/>
                      <w:bCs/>
                      <w:u w:val="single"/>
                      <w:lang w:val="el-GR"/>
                    </w:rPr>
                  </w:pPr>
                  <w:r w:rsidRPr="00631AB0">
                    <w:rPr>
                      <w:b/>
                      <w:bCs/>
                      <w:u w:val="single"/>
                    </w:rPr>
                    <w:t>Α.  ΔΕΞΑΜΕΝΗ  ΥΓΡΟΥ  ΟΞΥΓΟΝΟΥ</w:t>
                  </w:r>
                </w:p>
              </w:tc>
            </w:tr>
            <w:tr w:rsidR="00126218" w:rsidRPr="00606B0F" w:rsidTr="002C49CB">
              <w:trPr>
                <w:trHeight w:val="363"/>
              </w:trPr>
              <w:tc>
                <w:tcPr>
                  <w:tcW w:w="0" w:type="auto"/>
                  <w:tcMar>
                    <w:top w:w="0" w:type="dxa"/>
                    <w:left w:w="108" w:type="dxa"/>
                    <w:bottom w:w="0" w:type="dxa"/>
                    <w:right w:w="108" w:type="dxa"/>
                  </w:tcMar>
                  <w:vAlign w:val="bottom"/>
                  <w:hideMark/>
                </w:tcPr>
                <w:p w:rsidR="00126218" w:rsidRPr="00631AB0" w:rsidRDefault="00126218" w:rsidP="00126218">
                  <w:pPr>
                    <w:rPr>
                      <w:sz w:val="18"/>
                      <w:szCs w:val="18"/>
                      <w:lang w:val="el-GR"/>
                    </w:rPr>
                  </w:pPr>
                  <w:r w:rsidRPr="00631AB0">
                    <w:rPr>
                      <w:sz w:val="18"/>
                      <w:szCs w:val="18"/>
                      <w:lang w:val="el-GR"/>
                    </w:rPr>
                    <w:t>Οι διατιθέμενες δεξαμενές αποθήκευσης του υγρού Ο</w:t>
                  </w:r>
                  <w:r w:rsidRPr="00631AB0">
                    <w:rPr>
                      <w:sz w:val="18"/>
                      <w:szCs w:val="18"/>
                      <w:vertAlign w:val="subscript"/>
                      <w:lang w:val="el-GR"/>
                    </w:rPr>
                    <w:t>2</w:t>
                  </w:r>
                  <w:r w:rsidRPr="00631AB0">
                    <w:rPr>
                      <w:sz w:val="18"/>
                      <w:szCs w:val="18"/>
                      <w:lang w:val="el-GR"/>
                    </w:rPr>
                    <w:t xml:space="preserve"> πρέπει να πληρούν τις εξής προδιαγραφές :</w:t>
                  </w:r>
                </w:p>
              </w:tc>
            </w:tr>
            <w:tr w:rsidR="00126218" w:rsidRPr="00606B0F" w:rsidTr="002C49CB">
              <w:trPr>
                <w:trHeight w:val="255"/>
              </w:trPr>
              <w:tc>
                <w:tcPr>
                  <w:tcW w:w="0" w:type="auto"/>
                  <w:tcMar>
                    <w:top w:w="0" w:type="dxa"/>
                    <w:left w:w="108" w:type="dxa"/>
                    <w:bottom w:w="0" w:type="dxa"/>
                    <w:right w:w="108" w:type="dxa"/>
                  </w:tcMar>
                  <w:vAlign w:val="bottom"/>
                  <w:hideMark/>
                </w:tcPr>
                <w:p w:rsidR="00126218" w:rsidRPr="00631AB0" w:rsidRDefault="00126218" w:rsidP="00126218">
                  <w:pPr>
                    <w:numPr>
                      <w:ilvl w:val="0"/>
                      <w:numId w:val="24"/>
                    </w:numPr>
                    <w:rPr>
                      <w:sz w:val="18"/>
                      <w:szCs w:val="18"/>
                      <w:lang w:val="el-GR"/>
                    </w:rPr>
                  </w:pPr>
                  <w:r w:rsidRPr="00631AB0">
                    <w:rPr>
                      <w:sz w:val="18"/>
                      <w:szCs w:val="18"/>
                      <w:lang w:val="el-GR"/>
                    </w:rPr>
                    <w:t>Οι χωρητικότητες των δεξαμενών (</w:t>
                  </w:r>
                  <w:proofErr w:type="spellStart"/>
                  <w:r w:rsidRPr="00631AB0">
                    <w:rPr>
                      <w:sz w:val="18"/>
                      <w:szCs w:val="18"/>
                      <w:lang w:val="el-GR"/>
                    </w:rPr>
                    <w:t>τεμ</w:t>
                  </w:r>
                  <w:proofErr w:type="spellEnd"/>
                  <w:r w:rsidRPr="00631AB0">
                    <w:rPr>
                      <w:sz w:val="18"/>
                      <w:szCs w:val="18"/>
                      <w:lang w:val="el-GR"/>
                    </w:rPr>
                    <w:t xml:space="preserve"> 2) να είναι τουλάχιστον 3.000 </w:t>
                  </w:r>
                  <w:r w:rsidRPr="00631AB0">
                    <w:rPr>
                      <w:sz w:val="18"/>
                      <w:szCs w:val="18"/>
                      <w:lang w:val="en-US"/>
                    </w:rPr>
                    <w:t>lit</w:t>
                  </w:r>
                  <w:r w:rsidRPr="00631AB0">
                    <w:rPr>
                      <w:sz w:val="18"/>
                      <w:szCs w:val="18"/>
                      <w:lang w:val="el-GR"/>
                    </w:rPr>
                    <w:t xml:space="preserve"> εκάστη</w:t>
                  </w:r>
                </w:p>
              </w:tc>
            </w:tr>
            <w:tr w:rsidR="00126218" w:rsidRPr="00606B0F" w:rsidTr="002C49CB">
              <w:trPr>
                <w:trHeight w:val="255"/>
              </w:trPr>
              <w:tc>
                <w:tcPr>
                  <w:tcW w:w="0" w:type="auto"/>
                  <w:tcMar>
                    <w:top w:w="0" w:type="dxa"/>
                    <w:left w:w="108" w:type="dxa"/>
                    <w:bottom w:w="0" w:type="dxa"/>
                    <w:right w:w="108" w:type="dxa"/>
                  </w:tcMar>
                  <w:vAlign w:val="bottom"/>
                  <w:hideMark/>
                </w:tcPr>
                <w:p w:rsidR="00126218" w:rsidRPr="00631AB0" w:rsidRDefault="00126218" w:rsidP="00126218">
                  <w:pPr>
                    <w:numPr>
                      <w:ilvl w:val="0"/>
                      <w:numId w:val="24"/>
                    </w:numPr>
                    <w:rPr>
                      <w:sz w:val="18"/>
                      <w:szCs w:val="18"/>
                      <w:lang w:val="el-GR"/>
                    </w:rPr>
                  </w:pPr>
                  <w:r w:rsidRPr="00631AB0">
                    <w:rPr>
                      <w:sz w:val="18"/>
                      <w:szCs w:val="18"/>
                      <w:lang w:val="el-GR"/>
                    </w:rPr>
                    <w:t>Να είναι διπλού τοιχώματος, μονωμένου υπό κενό.</w:t>
                  </w:r>
                </w:p>
              </w:tc>
            </w:tr>
            <w:tr w:rsidR="00126218" w:rsidRPr="00606B0F" w:rsidTr="002C49CB">
              <w:trPr>
                <w:trHeight w:val="765"/>
              </w:trPr>
              <w:tc>
                <w:tcPr>
                  <w:tcW w:w="0" w:type="auto"/>
                  <w:tcMar>
                    <w:top w:w="0" w:type="dxa"/>
                    <w:left w:w="108" w:type="dxa"/>
                    <w:bottom w:w="0" w:type="dxa"/>
                    <w:right w:w="108" w:type="dxa"/>
                  </w:tcMar>
                  <w:vAlign w:val="bottom"/>
                  <w:hideMark/>
                </w:tcPr>
                <w:p w:rsidR="00126218" w:rsidRPr="00631AB0" w:rsidRDefault="00126218" w:rsidP="00126218">
                  <w:pPr>
                    <w:numPr>
                      <w:ilvl w:val="0"/>
                      <w:numId w:val="24"/>
                    </w:numPr>
                    <w:rPr>
                      <w:sz w:val="18"/>
                      <w:szCs w:val="18"/>
                      <w:lang w:val="el-GR"/>
                    </w:rPr>
                  </w:pPr>
                  <w:r w:rsidRPr="00631AB0">
                    <w:rPr>
                      <w:sz w:val="18"/>
                      <w:szCs w:val="18"/>
                      <w:lang w:val="el-GR"/>
                    </w:rPr>
                    <w:t>Το εσωτερικό δοχείο και οι σωληνώσεις του να είναι από ανοξείδωτο χάλυβα με Νικέλιο, Ν</w:t>
                  </w:r>
                  <w:proofErr w:type="spellStart"/>
                  <w:r w:rsidRPr="00631AB0">
                    <w:rPr>
                      <w:sz w:val="18"/>
                      <w:szCs w:val="18"/>
                      <w:lang w:val="en-US"/>
                    </w:rPr>
                    <w:t>i</w:t>
                  </w:r>
                  <w:proofErr w:type="spellEnd"/>
                  <w:r w:rsidRPr="00631AB0">
                    <w:rPr>
                      <w:sz w:val="18"/>
                      <w:szCs w:val="18"/>
                      <w:lang w:val="el-GR"/>
                    </w:rPr>
                    <w:t xml:space="preserve"> &gt; 9% και να έχει επαρκείς μηχανικές ιδιότητες σε πολύ χαμηλές θερμοκρασίες. Το εξωτερικό δοχείο να είναι κατασκευασμένο από αντιδιαβρωτικό υλικό ή υλικό προστατευμένο με κατάλληλη αντιδιαβρωτική επικάλυψη. Τα όργανα ελέγχου να είναι από χαλκό ή κράμα χαλκού και οι σωληνώσεις σύνδεσης από ανοξείδωτο χάλυβα.</w:t>
                  </w:r>
                </w:p>
              </w:tc>
            </w:tr>
            <w:tr w:rsidR="00126218" w:rsidRPr="00606B0F" w:rsidTr="002C49CB">
              <w:trPr>
                <w:trHeight w:val="510"/>
              </w:trPr>
              <w:tc>
                <w:tcPr>
                  <w:tcW w:w="0" w:type="auto"/>
                  <w:tcMar>
                    <w:top w:w="0" w:type="dxa"/>
                    <w:left w:w="108" w:type="dxa"/>
                    <w:bottom w:w="0" w:type="dxa"/>
                    <w:right w:w="108" w:type="dxa"/>
                  </w:tcMar>
                  <w:vAlign w:val="bottom"/>
                  <w:hideMark/>
                </w:tcPr>
                <w:p w:rsidR="00126218" w:rsidRPr="00631AB0" w:rsidRDefault="00126218" w:rsidP="00126218">
                  <w:pPr>
                    <w:numPr>
                      <w:ilvl w:val="0"/>
                      <w:numId w:val="24"/>
                    </w:numPr>
                    <w:rPr>
                      <w:sz w:val="18"/>
                      <w:szCs w:val="18"/>
                      <w:lang w:val="el-GR"/>
                    </w:rPr>
                  </w:pPr>
                  <w:r w:rsidRPr="00631AB0">
                    <w:rPr>
                      <w:sz w:val="18"/>
                      <w:szCs w:val="18"/>
                      <w:lang w:val="el-GR"/>
                    </w:rPr>
                    <w:t xml:space="preserve">Να έχουν υποστεί τους απαιτούμενους </w:t>
                  </w:r>
                  <w:proofErr w:type="spellStart"/>
                  <w:r w:rsidRPr="00631AB0">
                    <w:rPr>
                      <w:sz w:val="18"/>
                      <w:szCs w:val="18"/>
                      <w:lang w:val="el-GR"/>
                    </w:rPr>
                    <w:t>πιστοποιοιημένους</w:t>
                  </w:r>
                  <w:proofErr w:type="spellEnd"/>
                  <w:r w:rsidRPr="00631AB0">
                    <w:rPr>
                      <w:sz w:val="18"/>
                      <w:szCs w:val="18"/>
                      <w:lang w:val="el-GR"/>
                    </w:rPr>
                    <w:t xml:space="preserve"> ελέγχους (έλεγχος σε πίεση δοκιμής για 20’ χωρίς διαρροή, κλπ)</w:t>
                  </w:r>
                </w:p>
              </w:tc>
            </w:tr>
            <w:tr w:rsidR="00126218" w:rsidRPr="00631AB0" w:rsidTr="002C49CB">
              <w:trPr>
                <w:trHeight w:val="255"/>
              </w:trPr>
              <w:tc>
                <w:tcPr>
                  <w:tcW w:w="0" w:type="auto"/>
                  <w:tcMar>
                    <w:top w:w="0" w:type="dxa"/>
                    <w:left w:w="108" w:type="dxa"/>
                    <w:bottom w:w="0" w:type="dxa"/>
                    <w:right w:w="108" w:type="dxa"/>
                  </w:tcMar>
                  <w:vAlign w:val="bottom"/>
                  <w:hideMark/>
                </w:tcPr>
                <w:p w:rsidR="00126218" w:rsidRPr="00631AB0" w:rsidRDefault="00126218" w:rsidP="00126218">
                  <w:pPr>
                    <w:numPr>
                      <w:ilvl w:val="0"/>
                      <w:numId w:val="24"/>
                    </w:numPr>
                    <w:rPr>
                      <w:sz w:val="18"/>
                      <w:szCs w:val="18"/>
                      <w:lang w:val="en-US"/>
                    </w:rPr>
                  </w:pPr>
                  <w:r w:rsidRPr="00631AB0">
                    <w:rPr>
                      <w:sz w:val="18"/>
                      <w:szCs w:val="18"/>
                      <w:vertAlign w:val="superscript"/>
                    </w:rPr>
                    <w:t> </w:t>
                  </w:r>
                  <w:proofErr w:type="spellStart"/>
                  <w:r w:rsidRPr="00631AB0">
                    <w:rPr>
                      <w:sz w:val="18"/>
                      <w:szCs w:val="18"/>
                      <w:lang w:val="en-US"/>
                    </w:rPr>
                    <w:t>Να</w:t>
                  </w:r>
                  <w:proofErr w:type="spellEnd"/>
                  <w:r w:rsidRPr="00631AB0">
                    <w:rPr>
                      <w:sz w:val="18"/>
                      <w:szCs w:val="18"/>
                      <w:lang w:val="en-US"/>
                    </w:rPr>
                    <w:t xml:space="preserve"> </w:t>
                  </w:r>
                  <w:proofErr w:type="spellStart"/>
                  <w:r w:rsidRPr="00631AB0">
                    <w:rPr>
                      <w:sz w:val="18"/>
                      <w:szCs w:val="18"/>
                      <w:lang w:val="en-US"/>
                    </w:rPr>
                    <w:t>είναι</w:t>
                  </w:r>
                  <w:proofErr w:type="spellEnd"/>
                  <w:r w:rsidRPr="00631AB0">
                    <w:rPr>
                      <w:sz w:val="18"/>
                      <w:szCs w:val="18"/>
                      <w:lang w:val="en-US"/>
                    </w:rPr>
                    <w:t xml:space="preserve"> </w:t>
                  </w:r>
                  <w:proofErr w:type="spellStart"/>
                  <w:r w:rsidRPr="00631AB0">
                    <w:rPr>
                      <w:sz w:val="18"/>
                      <w:szCs w:val="18"/>
                      <w:lang w:val="en-US"/>
                    </w:rPr>
                    <w:t>εφοδιασμέν</w:t>
                  </w:r>
                  <w:r w:rsidRPr="00631AB0">
                    <w:rPr>
                      <w:sz w:val="18"/>
                      <w:szCs w:val="18"/>
                    </w:rPr>
                    <w:t>ες</w:t>
                  </w:r>
                  <w:proofErr w:type="spellEnd"/>
                  <w:r w:rsidRPr="00631AB0">
                    <w:rPr>
                      <w:sz w:val="18"/>
                      <w:szCs w:val="18"/>
                    </w:rPr>
                    <w:t xml:space="preserve"> </w:t>
                  </w:r>
                  <w:r w:rsidRPr="00631AB0">
                    <w:rPr>
                      <w:sz w:val="18"/>
                      <w:szCs w:val="18"/>
                      <w:lang w:val="en-US"/>
                    </w:rPr>
                    <w:t>:</w:t>
                  </w:r>
                </w:p>
                <w:p w:rsidR="00126218" w:rsidRPr="00631AB0" w:rsidRDefault="00126218" w:rsidP="00126218">
                  <w:pPr>
                    <w:rPr>
                      <w:sz w:val="18"/>
                      <w:szCs w:val="18"/>
                      <w:lang w:val="en-US"/>
                    </w:rPr>
                  </w:pPr>
                </w:p>
              </w:tc>
            </w:tr>
            <w:tr w:rsidR="00126218" w:rsidRPr="00606B0F" w:rsidTr="002C49CB">
              <w:trPr>
                <w:trHeight w:val="315"/>
              </w:trPr>
              <w:tc>
                <w:tcPr>
                  <w:tcW w:w="0" w:type="auto"/>
                  <w:tcMar>
                    <w:top w:w="0" w:type="dxa"/>
                    <w:left w:w="108" w:type="dxa"/>
                    <w:bottom w:w="0" w:type="dxa"/>
                    <w:right w:w="108" w:type="dxa"/>
                  </w:tcMar>
                  <w:vAlign w:val="bottom"/>
                  <w:hideMark/>
                </w:tcPr>
                <w:p w:rsidR="00126218" w:rsidRPr="00631AB0" w:rsidRDefault="00126218" w:rsidP="00126218">
                  <w:pPr>
                    <w:rPr>
                      <w:sz w:val="18"/>
                      <w:szCs w:val="18"/>
                      <w:lang w:val="el-GR"/>
                    </w:rPr>
                  </w:pPr>
                  <w:r w:rsidRPr="00631AB0">
                    <w:rPr>
                      <w:sz w:val="18"/>
                      <w:szCs w:val="18"/>
                    </w:rPr>
                    <w:t>  </w:t>
                  </w:r>
                  <w:r w:rsidRPr="00631AB0">
                    <w:rPr>
                      <w:sz w:val="18"/>
                      <w:szCs w:val="18"/>
                      <w:lang w:val="el-GR"/>
                    </w:rPr>
                    <w:t xml:space="preserve"> * </w:t>
                  </w:r>
                  <w:r w:rsidRPr="00631AB0">
                    <w:rPr>
                      <w:sz w:val="18"/>
                      <w:szCs w:val="18"/>
                      <w:lang w:val="en-US"/>
                    </w:rPr>
                    <w:t>M</w:t>
                  </w:r>
                  <w:r w:rsidRPr="00631AB0">
                    <w:rPr>
                      <w:sz w:val="18"/>
                      <w:szCs w:val="18"/>
                      <w:lang w:val="el-GR"/>
                    </w:rPr>
                    <w:t xml:space="preserve">ε </w:t>
                  </w:r>
                  <w:proofErr w:type="spellStart"/>
                  <w:r w:rsidRPr="00631AB0">
                    <w:rPr>
                      <w:sz w:val="18"/>
                      <w:szCs w:val="18"/>
                      <w:lang w:val="el-GR"/>
                    </w:rPr>
                    <w:t>ενδείκτη</w:t>
                  </w:r>
                  <w:proofErr w:type="spellEnd"/>
                  <w:r w:rsidRPr="00631AB0">
                    <w:rPr>
                      <w:sz w:val="18"/>
                      <w:szCs w:val="18"/>
                      <w:lang w:val="el-GR"/>
                    </w:rPr>
                    <w:t xml:space="preserve"> / ρυθμιστή της πιέσεως της αερίου φάσεως του Ο</w:t>
                  </w:r>
                  <w:r w:rsidRPr="00631AB0">
                    <w:rPr>
                      <w:sz w:val="18"/>
                      <w:szCs w:val="18"/>
                      <w:vertAlign w:val="subscript"/>
                      <w:lang w:val="el-GR"/>
                    </w:rPr>
                    <w:t>2</w:t>
                  </w:r>
                  <w:r w:rsidRPr="00631AB0">
                    <w:rPr>
                      <w:sz w:val="18"/>
                      <w:szCs w:val="18"/>
                      <w:lang w:val="el-GR"/>
                    </w:rPr>
                    <w:t>.</w:t>
                  </w:r>
                </w:p>
              </w:tc>
            </w:tr>
            <w:tr w:rsidR="00126218" w:rsidRPr="00631AB0" w:rsidTr="002C49CB">
              <w:trPr>
                <w:trHeight w:val="255"/>
              </w:trPr>
              <w:tc>
                <w:tcPr>
                  <w:tcW w:w="0" w:type="auto"/>
                  <w:tcMar>
                    <w:top w:w="0" w:type="dxa"/>
                    <w:left w:w="108" w:type="dxa"/>
                    <w:bottom w:w="0" w:type="dxa"/>
                    <w:right w:w="108" w:type="dxa"/>
                  </w:tcMar>
                  <w:vAlign w:val="bottom"/>
                  <w:hideMark/>
                </w:tcPr>
                <w:p w:rsidR="00126218" w:rsidRPr="00631AB0" w:rsidRDefault="00126218" w:rsidP="00126218">
                  <w:pPr>
                    <w:rPr>
                      <w:sz w:val="18"/>
                      <w:szCs w:val="18"/>
                      <w:lang w:val="en-US"/>
                    </w:rPr>
                  </w:pPr>
                  <w:r w:rsidRPr="00631AB0">
                    <w:rPr>
                      <w:sz w:val="18"/>
                      <w:szCs w:val="18"/>
                    </w:rPr>
                    <w:t>  </w:t>
                  </w:r>
                  <w:r w:rsidRPr="00631AB0">
                    <w:rPr>
                      <w:sz w:val="18"/>
                      <w:szCs w:val="18"/>
                      <w:lang w:val="el-GR"/>
                    </w:rPr>
                    <w:t xml:space="preserve"> </w:t>
                  </w:r>
                  <w:r w:rsidRPr="00631AB0">
                    <w:rPr>
                      <w:sz w:val="18"/>
                      <w:szCs w:val="18"/>
                      <w:lang w:val="en-US"/>
                    </w:rPr>
                    <w:t xml:space="preserve">* </w:t>
                  </w:r>
                  <w:proofErr w:type="spellStart"/>
                  <w:r w:rsidRPr="00631AB0">
                    <w:rPr>
                      <w:sz w:val="18"/>
                      <w:szCs w:val="18"/>
                      <w:lang w:val="en-US"/>
                    </w:rPr>
                    <w:t>Με</w:t>
                  </w:r>
                  <w:proofErr w:type="spellEnd"/>
                  <w:r w:rsidRPr="00631AB0">
                    <w:rPr>
                      <w:sz w:val="18"/>
                      <w:szCs w:val="18"/>
                      <w:lang w:val="en-US"/>
                    </w:rPr>
                    <w:t xml:space="preserve"> </w:t>
                  </w:r>
                  <w:proofErr w:type="spellStart"/>
                  <w:r w:rsidRPr="00631AB0">
                    <w:rPr>
                      <w:sz w:val="18"/>
                      <w:szCs w:val="18"/>
                      <w:lang w:val="en-US"/>
                    </w:rPr>
                    <w:t>δείκτη</w:t>
                  </w:r>
                  <w:proofErr w:type="spellEnd"/>
                  <w:r w:rsidRPr="00631AB0">
                    <w:rPr>
                      <w:sz w:val="18"/>
                      <w:szCs w:val="18"/>
                      <w:lang w:val="en-US"/>
                    </w:rPr>
                    <w:t xml:space="preserve"> </w:t>
                  </w:r>
                  <w:proofErr w:type="spellStart"/>
                  <w:r w:rsidRPr="00631AB0">
                    <w:rPr>
                      <w:sz w:val="18"/>
                      <w:szCs w:val="18"/>
                      <w:lang w:val="en-US"/>
                    </w:rPr>
                    <w:t>στάθμης</w:t>
                  </w:r>
                  <w:proofErr w:type="spellEnd"/>
                  <w:r w:rsidRPr="00631AB0">
                    <w:rPr>
                      <w:sz w:val="18"/>
                      <w:szCs w:val="18"/>
                      <w:lang w:val="en-US"/>
                    </w:rPr>
                    <w:t>.</w:t>
                  </w:r>
                </w:p>
              </w:tc>
            </w:tr>
            <w:tr w:rsidR="00126218" w:rsidRPr="00606B0F" w:rsidTr="002C49CB">
              <w:trPr>
                <w:trHeight w:val="2440"/>
              </w:trPr>
              <w:tc>
                <w:tcPr>
                  <w:tcW w:w="0" w:type="auto"/>
                  <w:tcMar>
                    <w:top w:w="0" w:type="dxa"/>
                    <w:left w:w="108" w:type="dxa"/>
                    <w:bottom w:w="0" w:type="dxa"/>
                    <w:right w:w="108" w:type="dxa"/>
                  </w:tcMar>
                  <w:vAlign w:val="bottom"/>
                  <w:hideMark/>
                </w:tcPr>
                <w:p w:rsidR="00126218" w:rsidRPr="00631AB0" w:rsidRDefault="00126218" w:rsidP="00126218">
                  <w:pPr>
                    <w:rPr>
                      <w:sz w:val="18"/>
                      <w:szCs w:val="18"/>
                      <w:lang w:val="el-GR"/>
                    </w:rPr>
                  </w:pPr>
                  <w:r w:rsidRPr="00631AB0">
                    <w:rPr>
                      <w:sz w:val="18"/>
                      <w:szCs w:val="18"/>
                    </w:rPr>
                    <w:t>  </w:t>
                  </w:r>
                  <w:r w:rsidRPr="00631AB0">
                    <w:rPr>
                      <w:sz w:val="18"/>
                      <w:szCs w:val="18"/>
                      <w:lang w:val="el-GR"/>
                    </w:rPr>
                    <w:t xml:space="preserve"> * Με </w:t>
                  </w:r>
                  <w:proofErr w:type="spellStart"/>
                  <w:r w:rsidRPr="00631AB0">
                    <w:rPr>
                      <w:sz w:val="18"/>
                      <w:szCs w:val="18"/>
                      <w:lang w:val="el-GR"/>
                    </w:rPr>
                    <w:t>εξατμιστή</w:t>
                  </w:r>
                  <w:proofErr w:type="spellEnd"/>
                  <w:r w:rsidRPr="00631AB0">
                    <w:rPr>
                      <w:sz w:val="18"/>
                      <w:szCs w:val="18"/>
                      <w:lang w:val="el-GR"/>
                    </w:rPr>
                    <w:t xml:space="preserve"> από ανοξείδωτο χάλυβα ή αλουμίνιο ή χαλκό ή ειδικό κράμα χαλκού, υπολογισμένο </w:t>
                  </w:r>
                  <w:r w:rsidR="00D67396">
                    <w:rPr>
                      <w:sz w:val="18"/>
                      <w:szCs w:val="18"/>
                      <w:lang w:val="el-GR"/>
                    </w:rPr>
                    <w:t>(</w:t>
                  </w:r>
                  <w:r w:rsidR="00D67396" w:rsidRPr="00D67396">
                    <w:rPr>
                      <w:b/>
                      <w:sz w:val="18"/>
                      <w:szCs w:val="18"/>
                      <w:lang w:val="el-GR"/>
                    </w:rPr>
                    <w:t>με προσκόμιση της μελέτης)</w:t>
                  </w:r>
                  <w:r w:rsidR="00D67396">
                    <w:rPr>
                      <w:sz w:val="18"/>
                      <w:szCs w:val="18"/>
                      <w:lang w:val="el-GR"/>
                    </w:rPr>
                    <w:t xml:space="preserve"> </w:t>
                  </w:r>
                  <w:r w:rsidRPr="00631AB0">
                    <w:rPr>
                      <w:sz w:val="18"/>
                      <w:szCs w:val="18"/>
                      <w:lang w:val="el-GR"/>
                    </w:rPr>
                    <w:t>ώστε να εξασφαλίζεται η εξάτμιση σε θερμοκρασία</w:t>
                  </w:r>
                  <w:r w:rsidRPr="00631AB0">
                    <w:rPr>
                      <w:sz w:val="18"/>
                      <w:szCs w:val="18"/>
                    </w:rPr>
                    <w:t> </w:t>
                  </w:r>
                  <w:r w:rsidRPr="00631AB0">
                    <w:rPr>
                      <w:sz w:val="18"/>
                      <w:szCs w:val="18"/>
                      <w:lang w:val="el-GR"/>
                    </w:rPr>
                    <w:t xml:space="preserve"> περιβάλλοντος της απαιτούμενης ποσότητας Ο</w:t>
                  </w:r>
                  <w:r w:rsidRPr="00631AB0">
                    <w:rPr>
                      <w:sz w:val="18"/>
                      <w:szCs w:val="18"/>
                      <w:vertAlign w:val="subscript"/>
                      <w:lang w:val="el-GR"/>
                    </w:rPr>
                    <w:t>2</w:t>
                  </w:r>
                  <w:r w:rsidRPr="00631AB0">
                    <w:rPr>
                      <w:sz w:val="18"/>
                      <w:szCs w:val="18"/>
                      <w:lang w:val="el-GR"/>
                    </w:rPr>
                    <w:t xml:space="preserve"> κατά τις αιχμές της μεγίστης ζήτησης.</w:t>
                  </w:r>
                </w:p>
              </w:tc>
            </w:tr>
            <w:tr w:rsidR="00126218" w:rsidRPr="00606B0F" w:rsidTr="002C49CB">
              <w:trPr>
                <w:trHeight w:val="481"/>
              </w:trPr>
              <w:tc>
                <w:tcPr>
                  <w:tcW w:w="0" w:type="auto"/>
                  <w:tcMar>
                    <w:top w:w="0" w:type="dxa"/>
                    <w:left w:w="108" w:type="dxa"/>
                    <w:bottom w:w="0" w:type="dxa"/>
                    <w:right w:w="108" w:type="dxa"/>
                  </w:tcMar>
                  <w:vAlign w:val="bottom"/>
                  <w:hideMark/>
                </w:tcPr>
                <w:p w:rsidR="00126218" w:rsidRPr="00631AB0" w:rsidRDefault="00126218" w:rsidP="00126218">
                  <w:pPr>
                    <w:rPr>
                      <w:sz w:val="18"/>
                      <w:szCs w:val="18"/>
                      <w:lang w:val="el-GR"/>
                    </w:rPr>
                  </w:pPr>
                  <w:r w:rsidRPr="00631AB0">
                    <w:rPr>
                      <w:sz w:val="18"/>
                      <w:szCs w:val="18"/>
                    </w:rPr>
                    <w:t>  </w:t>
                  </w:r>
                  <w:r w:rsidRPr="00631AB0">
                    <w:rPr>
                      <w:sz w:val="18"/>
                      <w:szCs w:val="18"/>
                      <w:lang w:val="el-GR"/>
                    </w:rPr>
                    <w:t xml:space="preserve"> * Με </w:t>
                  </w:r>
                  <w:proofErr w:type="spellStart"/>
                  <w:r w:rsidRPr="00631AB0">
                    <w:rPr>
                      <w:sz w:val="18"/>
                      <w:szCs w:val="18"/>
                      <w:lang w:val="el-GR"/>
                    </w:rPr>
                    <w:t>εκτονωτή</w:t>
                  </w:r>
                  <w:proofErr w:type="spellEnd"/>
                  <w:r w:rsidRPr="00631AB0">
                    <w:rPr>
                      <w:sz w:val="18"/>
                      <w:szCs w:val="18"/>
                      <w:lang w:val="el-GR"/>
                    </w:rPr>
                    <w:t xml:space="preserve"> ή </w:t>
                  </w:r>
                  <w:proofErr w:type="spellStart"/>
                  <w:r w:rsidRPr="00631AB0">
                    <w:rPr>
                      <w:sz w:val="18"/>
                      <w:szCs w:val="18"/>
                      <w:lang w:val="el-GR"/>
                    </w:rPr>
                    <w:t>υποβιβαστή</w:t>
                  </w:r>
                  <w:proofErr w:type="spellEnd"/>
                  <w:r w:rsidRPr="00631AB0">
                    <w:rPr>
                      <w:sz w:val="18"/>
                      <w:szCs w:val="18"/>
                      <w:lang w:val="el-GR"/>
                    </w:rPr>
                    <w:t xml:space="preserve"> πιέσεως κατά προτίμηση από χαλκό, που να</w:t>
                  </w:r>
                  <w:r w:rsidRPr="00631AB0">
                    <w:rPr>
                      <w:sz w:val="18"/>
                      <w:szCs w:val="18"/>
                    </w:rPr>
                    <w:t> </w:t>
                  </w:r>
                  <w:r w:rsidRPr="00631AB0">
                    <w:rPr>
                      <w:sz w:val="18"/>
                      <w:szCs w:val="18"/>
                      <w:lang w:val="el-GR"/>
                    </w:rPr>
                    <w:t xml:space="preserve"> μπορεί</w:t>
                  </w:r>
                  <w:r w:rsidRPr="00631AB0">
                    <w:rPr>
                      <w:sz w:val="18"/>
                      <w:szCs w:val="18"/>
                    </w:rPr>
                    <w:t> </w:t>
                  </w:r>
                  <w:r w:rsidRPr="00631AB0">
                    <w:rPr>
                      <w:sz w:val="18"/>
                      <w:szCs w:val="18"/>
                      <w:lang w:val="el-GR"/>
                    </w:rPr>
                    <w:t xml:space="preserve"> να δίνει σταθερή πίεση στην έξοδό του και πρέπει να είναι εφοδιασμένος με φίλτρο εισόδου.</w:t>
                  </w:r>
                </w:p>
              </w:tc>
            </w:tr>
            <w:tr w:rsidR="00126218" w:rsidRPr="00631AB0" w:rsidTr="002C49CB">
              <w:trPr>
                <w:trHeight w:val="255"/>
              </w:trPr>
              <w:tc>
                <w:tcPr>
                  <w:tcW w:w="0" w:type="auto"/>
                  <w:tcMar>
                    <w:top w:w="0" w:type="dxa"/>
                    <w:left w:w="108" w:type="dxa"/>
                    <w:bottom w:w="0" w:type="dxa"/>
                    <w:right w:w="108" w:type="dxa"/>
                  </w:tcMar>
                  <w:vAlign w:val="bottom"/>
                  <w:hideMark/>
                </w:tcPr>
                <w:p w:rsidR="00126218" w:rsidRPr="00631AB0" w:rsidRDefault="00126218" w:rsidP="00126218">
                  <w:pPr>
                    <w:rPr>
                      <w:sz w:val="18"/>
                      <w:szCs w:val="18"/>
                      <w:lang w:val="en-US"/>
                    </w:rPr>
                  </w:pPr>
                  <w:r w:rsidRPr="00631AB0">
                    <w:rPr>
                      <w:sz w:val="18"/>
                      <w:szCs w:val="18"/>
                    </w:rPr>
                    <w:t>  </w:t>
                  </w:r>
                  <w:r w:rsidRPr="00631AB0">
                    <w:rPr>
                      <w:sz w:val="18"/>
                      <w:szCs w:val="18"/>
                      <w:lang w:val="el-GR"/>
                    </w:rPr>
                    <w:t xml:space="preserve"> </w:t>
                  </w:r>
                  <w:r w:rsidRPr="00631AB0">
                    <w:rPr>
                      <w:sz w:val="18"/>
                      <w:szCs w:val="18"/>
                      <w:lang w:val="en-US"/>
                    </w:rPr>
                    <w:t xml:space="preserve">* </w:t>
                  </w:r>
                  <w:proofErr w:type="spellStart"/>
                  <w:r w:rsidRPr="00631AB0">
                    <w:rPr>
                      <w:sz w:val="18"/>
                      <w:szCs w:val="18"/>
                      <w:lang w:val="en-US"/>
                    </w:rPr>
                    <w:t>Με</w:t>
                  </w:r>
                  <w:proofErr w:type="spellEnd"/>
                  <w:r w:rsidRPr="00631AB0">
                    <w:rPr>
                      <w:sz w:val="18"/>
                      <w:szCs w:val="18"/>
                      <w:lang w:val="en-US"/>
                    </w:rPr>
                    <w:t xml:space="preserve"> </w:t>
                  </w:r>
                  <w:proofErr w:type="spellStart"/>
                  <w:r w:rsidRPr="00631AB0">
                    <w:rPr>
                      <w:sz w:val="18"/>
                      <w:szCs w:val="18"/>
                      <w:lang w:val="en-US"/>
                    </w:rPr>
                    <w:t>μανόμετρα</w:t>
                  </w:r>
                  <w:proofErr w:type="spellEnd"/>
                  <w:r w:rsidRPr="00631AB0">
                    <w:rPr>
                      <w:sz w:val="18"/>
                      <w:szCs w:val="18"/>
                      <w:lang w:val="en-US"/>
                    </w:rPr>
                    <w:t>.</w:t>
                  </w:r>
                </w:p>
              </w:tc>
            </w:tr>
            <w:tr w:rsidR="00126218" w:rsidRPr="00631AB0" w:rsidTr="002C49CB">
              <w:trPr>
                <w:trHeight w:val="1242"/>
              </w:trPr>
              <w:tc>
                <w:tcPr>
                  <w:tcW w:w="0" w:type="auto"/>
                  <w:tcMar>
                    <w:top w:w="0" w:type="dxa"/>
                    <w:left w:w="108" w:type="dxa"/>
                    <w:bottom w:w="0" w:type="dxa"/>
                    <w:right w:w="108" w:type="dxa"/>
                  </w:tcMar>
                  <w:vAlign w:val="bottom"/>
                  <w:hideMark/>
                </w:tcPr>
                <w:p w:rsidR="00126218" w:rsidRPr="00631AB0" w:rsidRDefault="00126218" w:rsidP="00126218">
                  <w:pPr>
                    <w:rPr>
                      <w:sz w:val="18"/>
                      <w:szCs w:val="18"/>
                      <w:lang w:val="en-US"/>
                    </w:rPr>
                  </w:pPr>
                  <w:r w:rsidRPr="00631AB0">
                    <w:rPr>
                      <w:sz w:val="18"/>
                      <w:szCs w:val="18"/>
                      <w:lang w:val="en-US"/>
                    </w:rPr>
                    <w:t xml:space="preserve">   * </w:t>
                  </w:r>
                  <w:proofErr w:type="spellStart"/>
                  <w:r w:rsidRPr="00631AB0">
                    <w:rPr>
                      <w:sz w:val="18"/>
                      <w:szCs w:val="18"/>
                      <w:lang w:val="en-US"/>
                    </w:rPr>
                    <w:t>Με</w:t>
                  </w:r>
                  <w:proofErr w:type="spellEnd"/>
                  <w:r w:rsidRPr="00631AB0">
                    <w:rPr>
                      <w:sz w:val="18"/>
                      <w:szCs w:val="18"/>
                      <w:lang w:val="en-US"/>
                    </w:rPr>
                    <w:t xml:space="preserve"> </w:t>
                  </w:r>
                  <w:proofErr w:type="spellStart"/>
                  <w:r w:rsidRPr="00631AB0">
                    <w:rPr>
                      <w:sz w:val="18"/>
                      <w:szCs w:val="18"/>
                      <w:lang w:val="en-US"/>
                    </w:rPr>
                    <w:t>ανακουφιστικές</w:t>
                  </w:r>
                  <w:proofErr w:type="spellEnd"/>
                  <w:r w:rsidRPr="00631AB0">
                    <w:rPr>
                      <w:sz w:val="18"/>
                      <w:szCs w:val="18"/>
                      <w:lang w:val="en-US"/>
                    </w:rPr>
                    <w:t xml:space="preserve"> </w:t>
                  </w:r>
                  <w:proofErr w:type="spellStart"/>
                  <w:r w:rsidRPr="00631AB0">
                    <w:rPr>
                      <w:sz w:val="18"/>
                      <w:szCs w:val="18"/>
                      <w:lang w:val="en-US"/>
                    </w:rPr>
                    <w:t>βαλβίδες</w:t>
                  </w:r>
                  <w:proofErr w:type="spellEnd"/>
                  <w:r w:rsidRPr="00631AB0">
                    <w:rPr>
                      <w:sz w:val="18"/>
                      <w:szCs w:val="18"/>
                      <w:lang w:val="en-US"/>
                    </w:rPr>
                    <w:t>.</w:t>
                  </w:r>
                </w:p>
              </w:tc>
            </w:tr>
            <w:tr w:rsidR="00126218" w:rsidRPr="00606B0F" w:rsidTr="002C49CB">
              <w:trPr>
                <w:trHeight w:val="315"/>
              </w:trPr>
              <w:tc>
                <w:tcPr>
                  <w:tcW w:w="0" w:type="auto"/>
                  <w:tcMar>
                    <w:top w:w="0" w:type="dxa"/>
                    <w:left w:w="108" w:type="dxa"/>
                    <w:bottom w:w="0" w:type="dxa"/>
                    <w:right w:w="108" w:type="dxa"/>
                  </w:tcMar>
                  <w:vAlign w:val="bottom"/>
                </w:tcPr>
                <w:p w:rsidR="00126218" w:rsidRPr="00631AB0" w:rsidRDefault="00126218" w:rsidP="00126218">
                  <w:pPr>
                    <w:numPr>
                      <w:ilvl w:val="0"/>
                      <w:numId w:val="25"/>
                    </w:numPr>
                    <w:rPr>
                      <w:sz w:val="18"/>
                      <w:szCs w:val="18"/>
                      <w:lang w:val="el-GR"/>
                    </w:rPr>
                  </w:pPr>
                  <w:r w:rsidRPr="00631AB0">
                    <w:rPr>
                      <w:sz w:val="18"/>
                      <w:szCs w:val="18"/>
                      <w:vertAlign w:val="superscript"/>
                      <w:lang w:val="en-US"/>
                    </w:rPr>
                    <w:t> </w:t>
                  </w:r>
                  <w:r w:rsidRPr="00631AB0">
                    <w:rPr>
                      <w:sz w:val="18"/>
                      <w:szCs w:val="18"/>
                      <w:lang w:val="el-GR"/>
                    </w:rPr>
                    <w:t>Το υγρό Ο</w:t>
                  </w:r>
                  <w:r w:rsidRPr="00631AB0">
                    <w:rPr>
                      <w:sz w:val="18"/>
                      <w:szCs w:val="18"/>
                      <w:vertAlign w:val="subscript"/>
                      <w:lang w:val="el-GR"/>
                    </w:rPr>
                    <w:t>2</w:t>
                  </w:r>
                  <w:r w:rsidRPr="00631AB0">
                    <w:rPr>
                      <w:sz w:val="18"/>
                      <w:szCs w:val="18"/>
                      <w:lang w:val="el-GR"/>
                    </w:rPr>
                    <w:t xml:space="preserve"> πρέπει να παραδίδεται στους -190</w:t>
                  </w:r>
                  <w:proofErr w:type="spellStart"/>
                  <w:r w:rsidRPr="00631AB0">
                    <w:rPr>
                      <w:sz w:val="18"/>
                      <w:szCs w:val="18"/>
                      <w:vertAlign w:val="superscript"/>
                      <w:lang w:val="en-US"/>
                    </w:rPr>
                    <w:t>o</w:t>
                  </w:r>
                  <w:r w:rsidRPr="00631AB0">
                    <w:rPr>
                      <w:sz w:val="18"/>
                      <w:szCs w:val="18"/>
                      <w:lang w:val="en-US"/>
                    </w:rPr>
                    <w:t>C</w:t>
                  </w:r>
                  <w:proofErr w:type="spellEnd"/>
                  <w:r w:rsidRPr="00631AB0">
                    <w:rPr>
                      <w:sz w:val="18"/>
                      <w:szCs w:val="18"/>
                      <w:lang w:val="el-GR"/>
                    </w:rPr>
                    <w:t xml:space="preserve"> και πίεση 9 </w:t>
                  </w:r>
                  <w:r w:rsidRPr="00631AB0">
                    <w:rPr>
                      <w:sz w:val="18"/>
                      <w:szCs w:val="18"/>
                      <w:lang w:val="en-US"/>
                    </w:rPr>
                    <w:t>bar</w:t>
                  </w:r>
                  <w:r w:rsidRPr="00631AB0">
                    <w:rPr>
                      <w:sz w:val="18"/>
                      <w:szCs w:val="18"/>
                      <w:lang w:val="el-GR"/>
                    </w:rPr>
                    <w:t>.</w:t>
                  </w:r>
                </w:p>
                <w:p w:rsidR="00126218" w:rsidRPr="00631AB0" w:rsidRDefault="00126218" w:rsidP="00126218">
                  <w:pPr>
                    <w:rPr>
                      <w:sz w:val="18"/>
                      <w:szCs w:val="18"/>
                      <w:lang w:val="el-GR"/>
                    </w:rPr>
                  </w:pPr>
                </w:p>
              </w:tc>
            </w:tr>
          </w:tbl>
          <w:p w:rsidR="00126218" w:rsidRPr="00631AB0" w:rsidRDefault="00126218" w:rsidP="00126218">
            <w:pPr>
              <w:rPr>
                <w:lang w:val="el-GR"/>
              </w:rPr>
            </w:pPr>
          </w:p>
          <w:p w:rsidR="00126218" w:rsidRPr="00631AB0" w:rsidRDefault="00126218" w:rsidP="00CD2498">
            <w:pPr>
              <w:rPr>
                <w:lang w:val="el-GR"/>
              </w:rPr>
            </w:pPr>
          </w:p>
        </w:tc>
        <w:tc>
          <w:tcPr>
            <w:tcW w:w="0" w:type="auto"/>
            <w:tcBorders>
              <w:top w:val="single" w:sz="12" w:space="0" w:color="auto"/>
              <w:left w:val="single" w:sz="6" w:space="0" w:color="auto"/>
              <w:bottom w:val="single" w:sz="12" w:space="0" w:color="auto"/>
              <w:right w:val="single" w:sz="6" w:space="0" w:color="auto"/>
            </w:tcBorders>
            <w:shd w:val="clear" w:color="auto" w:fill="FFFFFF"/>
          </w:tcPr>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r w:rsidRPr="00631AB0">
              <w:rPr>
                <w:lang w:val="el-GR"/>
              </w:rPr>
              <w:t>ΝΑΙ</w:t>
            </w:r>
          </w:p>
          <w:p w:rsidR="00CD2498" w:rsidRPr="00631AB0" w:rsidRDefault="00CD2498" w:rsidP="00CD2498">
            <w:pPr>
              <w:rPr>
                <w:lang w:val="el-GR"/>
              </w:rPr>
            </w:pPr>
          </w:p>
          <w:p w:rsidR="00CD2498" w:rsidRPr="00631AB0" w:rsidRDefault="00CD2498" w:rsidP="00CD2498">
            <w:pPr>
              <w:rPr>
                <w:lang w:val="el-GR"/>
              </w:rPr>
            </w:pPr>
          </w:p>
        </w:tc>
        <w:tc>
          <w:tcPr>
            <w:tcW w:w="0" w:type="auto"/>
            <w:tcBorders>
              <w:top w:val="single" w:sz="12" w:space="0" w:color="auto"/>
              <w:left w:val="single" w:sz="6" w:space="0" w:color="auto"/>
              <w:bottom w:val="single" w:sz="12" w:space="0" w:color="auto"/>
              <w:right w:val="single" w:sz="6" w:space="0" w:color="auto"/>
            </w:tcBorders>
            <w:shd w:val="clear" w:color="auto" w:fill="FFFFFF"/>
            <w:vAlign w:val="center"/>
          </w:tcPr>
          <w:p w:rsidR="00CD2498" w:rsidRPr="00631AB0" w:rsidRDefault="00CD2498" w:rsidP="00CD2498">
            <w:pPr>
              <w:rPr>
                <w:lang w:val="el-GR"/>
              </w:rPr>
            </w:pPr>
          </w:p>
        </w:tc>
        <w:tc>
          <w:tcPr>
            <w:tcW w:w="0" w:type="auto"/>
            <w:tcBorders>
              <w:top w:val="single" w:sz="12" w:space="0" w:color="auto"/>
              <w:left w:val="single" w:sz="6" w:space="0" w:color="auto"/>
              <w:bottom w:val="single" w:sz="12" w:space="0" w:color="auto"/>
              <w:right w:val="single" w:sz="6" w:space="0" w:color="auto"/>
            </w:tcBorders>
            <w:shd w:val="clear" w:color="auto" w:fill="FFFFFF"/>
          </w:tcPr>
          <w:p w:rsidR="00CD2498" w:rsidRPr="00631AB0" w:rsidRDefault="00CD2498" w:rsidP="00CD2498">
            <w:pPr>
              <w:rPr>
                <w:lang w:val="el-GR"/>
              </w:rPr>
            </w:pPr>
          </w:p>
        </w:tc>
      </w:tr>
      <w:tr w:rsidR="00CD2498" w:rsidRPr="00631AB0" w:rsidTr="002C49CB">
        <w:trPr>
          <w:trHeight w:hRule="exact" w:val="15733"/>
        </w:trPr>
        <w:tc>
          <w:tcPr>
            <w:tcW w:w="0" w:type="auto"/>
            <w:tcBorders>
              <w:top w:val="single" w:sz="12" w:space="0" w:color="auto"/>
              <w:left w:val="single" w:sz="6" w:space="0" w:color="auto"/>
              <w:bottom w:val="single" w:sz="12" w:space="0" w:color="auto"/>
              <w:right w:val="single" w:sz="12" w:space="0" w:color="auto"/>
            </w:tcBorders>
            <w:shd w:val="clear" w:color="auto" w:fill="FFFFFF"/>
          </w:tcPr>
          <w:p w:rsidR="00CD2498" w:rsidRPr="00631AB0" w:rsidRDefault="00CD2498" w:rsidP="00CD2498">
            <w:pPr>
              <w:rPr>
                <w:lang w:val="en-US"/>
              </w:rPr>
            </w:pPr>
          </w:p>
          <w:p w:rsidR="00CD2498" w:rsidRPr="00631AB0" w:rsidRDefault="00CD2498" w:rsidP="00CD2498">
            <w:pPr>
              <w:rPr>
                <w:lang w:val="en-US"/>
              </w:rPr>
            </w:pPr>
          </w:p>
          <w:p w:rsidR="00CD2498" w:rsidRPr="00631AB0" w:rsidRDefault="00CD2498" w:rsidP="00CD2498">
            <w:pPr>
              <w:rPr>
                <w:lang w:val="en-US"/>
              </w:rPr>
            </w:pPr>
          </w:p>
          <w:p w:rsidR="00CD2498" w:rsidRPr="00631AB0" w:rsidRDefault="00CD2498" w:rsidP="00CD2498">
            <w:pPr>
              <w:rPr>
                <w:lang w:val="en-US"/>
              </w:rPr>
            </w:pPr>
          </w:p>
          <w:p w:rsidR="00CD2498" w:rsidRPr="00631AB0" w:rsidRDefault="00CD2498" w:rsidP="00CD2498">
            <w:pPr>
              <w:rPr>
                <w:lang w:val="en-US"/>
              </w:rPr>
            </w:pPr>
          </w:p>
          <w:p w:rsidR="00CD2498" w:rsidRPr="00631AB0" w:rsidRDefault="00CD2498" w:rsidP="00CD2498">
            <w:pPr>
              <w:rPr>
                <w:lang w:val="en-US"/>
              </w:rPr>
            </w:pPr>
          </w:p>
          <w:p w:rsidR="00CD2498" w:rsidRPr="00631AB0" w:rsidRDefault="00CD2498" w:rsidP="00CD2498">
            <w:pPr>
              <w:rPr>
                <w:lang w:val="en-US"/>
              </w:rPr>
            </w:pPr>
          </w:p>
          <w:p w:rsidR="00CD2498" w:rsidRPr="00631AB0" w:rsidRDefault="00CD2498" w:rsidP="00CD2498">
            <w:pPr>
              <w:rPr>
                <w:lang w:val="en-US"/>
              </w:rPr>
            </w:pPr>
          </w:p>
          <w:p w:rsidR="00CD2498" w:rsidRPr="00631AB0" w:rsidRDefault="00CD2498" w:rsidP="00CD2498">
            <w:pPr>
              <w:rPr>
                <w:lang w:val="en-US"/>
              </w:rPr>
            </w:pPr>
          </w:p>
          <w:p w:rsidR="00CD2498" w:rsidRPr="00631AB0" w:rsidRDefault="00CD2498" w:rsidP="00CD2498">
            <w:pPr>
              <w:rPr>
                <w:lang w:val="en-US"/>
              </w:rPr>
            </w:pPr>
            <w:r w:rsidRPr="00631AB0">
              <w:rPr>
                <w:lang w:val="en-US"/>
              </w:rPr>
              <w:t>2</w:t>
            </w:r>
          </w:p>
        </w:tc>
        <w:tc>
          <w:tcPr>
            <w:tcW w:w="0" w:type="auto"/>
            <w:tcBorders>
              <w:top w:val="single" w:sz="12" w:space="0" w:color="auto"/>
              <w:left w:val="single" w:sz="12" w:space="0" w:color="auto"/>
              <w:bottom w:val="single" w:sz="12" w:space="0" w:color="auto"/>
              <w:right w:val="single" w:sz="6" w:space="0" w:color="auto"/>
            </w:tcBorders>
            <w:shd w:val="clear" w:color="auto" w:fill="FFFFFF"/>
          </w:tcPr>
          <w:p w:rsidR="00CD2498" w:rsidRPr="00631AB0" w:rsidRDefault="00CD2498" w:rsidP="00CD2498">
            <w:pPr>
              <w:ind w:left="360"/>
              <w:rPr>
                <w:iCs/>
                <w:lang w:val="en-US"/>
              </w:rPr>
            </w:pPr>
          </w:p>
          <w:tbl>
            <w:tblPr>
              <w:tblpPr w:leftFromText="180" w:rightFromText="180" w:vertAnchor="text" w:horzAnchor="margin" w:tblpY="157"/>
              <w:tblW w:w="0" w:type="auto"/>
              <w:tblCellMar>
                <w:left w:w="0" w:type="dxa"/>
                <w:right w:w="0" w:type="dxa"/>
              </w:tblCellMar>
              <w:tblLook w:val="04A0"/>
            </w:tblPr>
            <w:tblGrid>
              <w:gridCol w:w="775"/>
              <w:gridCol w:w="4145"/>
              <w:gridCol w:w="1236"/>
            </w:tblGrid>
            <w:tr w:rsidR="002C49CB" w:rsidRPr="00606B0F" w:rsidTr="00D71BCE">
              <w:trPr>
                <w:trHeight w:val="765"/>
              </w:trPr>
              <w:tc>
                <w:tcPr>
                  <w:tcW w:w="0" w:type="auto"/>
                  <w:vAlign w:val="center"/>
                  <w:hideMark/>
                </w:tcPr>
                <w:p w:rsidR="002C49CB" w:rsidRPr="00631AB0" w:rsidRDefault="002C49CB" w:rsidP="002C49CB">
                  <w:pPr>
                    <w:ind w:left="360"/>
                    <w:rPr>
                      <w:iCs/>
                      <w:sz w:val="18"/>
                      <w:szCs w:val="18"/>
                      <w:lang w:val="el-GR"/>
                    </w:rPr>
                  </w:pPr>
                  <w:r w:rsidRPr="00631AB0">
                    <w:rPr>
                      <w:iCs/>
                      <w:sz w:val="18"/>
                      <w:szCs w:val="18"/>
                    </w:rPr>
                    <w:t> </w:t>
                  </w:r>
                </w:p>
              </w:tc>
              <w:tc>
                <w:tcPr>
                  <w:tcW w:w="0" w:type="auto"/>
                  <w:gridSpan w:val="2"/>
                  <w:tcMar>
                    <w:top w:w="0" w:type="dxa"/>
                    <w:left w:w="108" w:type="dxa"/>
                    <w:bottom w:w="0" w:type="dxa"/>
                    <w:right w:w="108" w:type="dxa"/>
                  </w:tcMar>
                  <w:vAlign w:val="bottom"/>
                </w:tcPr>
                <w:p w:rsidR="002C49CB" w:rsidRPr="00631AB0" w:rsidRDefault="002C49CB" w:rsidP="002C49CB">
                  <w:pPr>
                    <w:ind w:left="360"/>
                    <w:rPr>
                      <w:b/>
                      <w:bCs/>
                      <w:iCs/>
                      <w:sz w:val="18"/>
                      <w:szCs w:val="18"/>
                      <w:u w:val="single"/>
                      <w:lang w:val="el-GR"/>
                    </w:rPr>
                  </w:pPr>
                  <w:r w:rsidRPr="00631AB0">
                    <w:rPr>
                      <w:b/>
                      <w:bCs/>
                      <w:iCs/>
                      <w:sz w:val="18"/>
                      <w:szCs w:val="18"/>
                      <w:u w:val="single"/>
                      <w:lang w:val="el-GR"/>
                    </w:rPr>
                    <w:t>Β.</w:t>
                  </w:r>
                  <w:r w:rsidRPr="00631AB0">
                    <w:rPr>
                      <w:b/>
                      <w:bCs/>
                      <w:iCs/>
                      <w:sz w:val="18"/>
                      <w:szCs w:val="18"/>
                      <w:u w:val="single"/>
                    </w:rPr>
                    <w:t> </w:t>
                  </w:r>
                  <w:r w:rsidRPr="00631AB0">
                    <w:rPr>
                      <w:b/>
                      <w:bCs/>
                      <w:iCs/>
                      <w:sz w:val="18"/>
                      <w:szCs w:val="18"/>
                      <w:u w:val="single"/>
                      <w:lang w:val="el-GR"/>
                    </w:rPr>
                    <w:t xml:space="preserve"> ΟΡΟΙ ΠΟΥ ΠΡΕΠΕΙ ΝΑ ΠΛΗΡΕΙ Ο ΠΡΟΜΗΘΕΥΤΗΣ ΙΑΤΡΙΚΩΝ ΑΕΡΙΩΝ </w:t>
                  </w:r>
                </w:p>
              </w:tc>
            </w:tr>
            <w:tr w:rsidR="002C49CB" w:rsidRPr="00606B0F" w:rsidTr="00D71BCE">
              <w:trPr>
                <w:gridAfter w:val="1"/>
                <w:trHeight w:val="567"/>
              </w:trPr>
              <w:tc>
                <w:tcPr>
                  <w:tcW w:w="0" w:type="auto"/>
                  <w:gridSpan w:val="2"/>
                  <w:tcMar>
                    <w:top w:w="0" w:type="dxa"/>
                    <w:left w:w="108" w:type="dxa"/>
                    <w:bottom w:w="0" w:type="dxa"/>
                    <w:right w:w="108" w:type="dxa"/>
                  </w:tcMar>
                  <w:vAlign w:val="bottom"/>
                  <w:hideMark/>
                </w:tcPr>
                <w:p w:rsidR="002C49CB" w:rsidRPr="00631AB0" w:rsidRDefault="002C49CB" w:rsidP="002C49CB">
                  <w:pPr>
                    <w:ind w:left="360"/>
                    <w:rPr>
                      <w:iCs/>
                      <w:sz w:val="18"/>
                      <w:szCs w:val="18"/>
                      <w:lang w:val="el-GR"/>
                    </w:rPr>
                  </w:pPr>
                  <w:r w:rsidRPr="00631AB0">
                    <w:rPr>
                      <w:iCs/>
                      <w:sz w:val="18"/>
                      <w:szCs w:val="18"/>
                      <w:lang w:val="el-GR"/>
                    </w:rPr>
                    <w:t>1.Θα πρέπει να καλύπτει τις ανάγκες προμηθείας σε Ο</w:t>
                  </w:r>
                  <w:r w:rsidRPr="00631AB0">
                    <w:rPr>
                      <w:iCs/>
                      <w:sz w:val="18"/>
                      <w:szCs w:val="18"/>
                      <w:vertAlign w:val="subscript"/>
                      <w:lang w:val="el-GR"/>
                    </w:rPr>
                    <w:t>2</w:t>
                  </w:r>
                  <w:r w:rsidRPr="00631AB0">
                    <w:rPr>
                      <w:iCs/>
                      <w:sz w:val="18"/>
                      <w:szCs w:val="18"/>
                      <w:lang w:val="el-GR"/>
                    </w:rPr>
                    <w:t xml:space="preserve"> του Νοσοκομείου εντός 24ώρου από την πρώτη ειδοποίησή του από το Νοσοκομείο, καθώς και κατά τη διάρκεια των αργιών ή άλλων εξαιρετικών περιπτώσεων.</w:t>
                  </w:r>
                </w:p>
              </w:tc>
            </w:tr>
            <w:tr w:rsidR="002C49CB" w:rsidRPr="00606B0F" w:rsidTr="00D71BCE">
              <w:trPr>
                <w:gridAfter w:val="1"/>
                <w:trHeight w:val="830"/>
              </w:trPr>
              <w:tc>
                <w:tcPr>
                  <w:tcW w:w="0" w:type="auto"/>
                  <w:gridSpan w:val="2"/>
                  <w:tcMar>
                    <w:top w:w="0" w:type="dxa"/>
                    <w:left w:w="108" w:type="dxa"/>
                    <w:bottom w:w="0" w:type="dxa"/>
                    <w:right w:w="108" w:type="dxa"/>
                  </w:tcMar>
                  <w:vAlign w:val="bottom"/>
                  <w:hideMark/>
                </w:tcPr>
                <w:p w:rsidR="002C49CB" w:rsidRPr="00631AB0" w:rsidRDefault="002C49CB" w:rsidP="002C49CB">
                  <w:pPr>
                    <w:ind w:left="360"/>
                    <w:rPr>
                      <w:iCs/>
                      <w:sz w:val="18"/>
                      <w:szCs w:val="18"/>
                      <w:lang w:val="el-GR"/>
                    </w:rPr>
                  </w:pPr>
                  <w:r w:rsidRPr="00631AB0">
                    <w:rPr>
                      <w:iCs/>
                      <w:sz w:val="18"/>
                      <w:szCs w:val="18"/>
                      <w:lang w:val="el-GR"/>
                    </w:rPr>
                    <w:t xml:space="preserve">2. Υποχρεούται να διαθέτει σε </w:t>
                  </w:r>
                  <w:r w:rsidRPr="00631AB0">
                    <w:rPr>
                      <w:iCs/>
                      <w:sz w:val="18"/>
                      <w:szCs w:val="18"/>
                      <w:lang w:val="en-US"/>
                    </w:rPr>
                    <w:t>stock</w:t>
                  </w:r>
                  <w:r w:rsidRPr="00631AB0">
                    <w:rPr>
                      <w:iCs/>
                      <w:sz w:val="18"/>
                      <w:szCs w:val="18"/>
                      <w:lang w:val="el-GR"/>
                    </w:rPr>
                    <w:t xml:space="preserve"> επαρκή αριθμό φιαλών Ο</w:t>
                  </w:r>
                  <w:r w:rsidRPr="00631AB0">
                    <w:rPr>
                      <w:iCs/>
                      <w:sz w:val="18"/>
                      <w:szCs w:val="18"/>
                      <w:vertAlign w:val="subscript"/>
                      <w:lang w:val="el-GR"/>
                    </w:rPr>
                    <w:t>2</w:t>
                  </w:r>
                  <w:r w:rsidRPr="00631AB0">
                    <w:rPr>
                      <w:iCs/>
                      <w:sz w:val="18"/>
                      <w:szCs w:val="18"/>
                      <w:lang w:val="el-GR"/>
                    </w:rPr>
                    <w:t xml:space="preserve"> για το κέντρο φιαλών Ο</w:t>
                  </w:r>
                  <w:r w:rsidRPr="00631AB0">
                    <w:rPr>
                      <w:iCs/>
                      <w:sz w:val="18"/>
                      <w:szCs w:val="18"/>
                      <w:vertAlign w:val="subscript"/>
                      <w:lang w:val="el-GR"/>
                    </w:rPr>
                    <w:t>2</w:t>
                  </w:r>
                  <w:r w:rsidRPr="00631AB0">
                    <w:rPr>
                      <w:iCs/>
                      <w:sz w:val="18"/>
                      <w:szCs w:val="18"/>
                      <w:lang w:val="el-GR"/>
                    </w:rPr>
                    <w:t xml:space="preserve"> του Νοσοκομείου, ώστε να υπάρχει δυνατότητα άμεσης κάλυψης στις περιπτώσεις που για οποιονδήποτε λόγο δεν καλύπτεται η τροφοδοσία του Νοσοκομείου σε Ο</w:t>
                  </w:r>
                  <w:r w:rsidRPr="00631AB0">
                    <w:rPr>
                      <w:iCs/>
                      <w:sz w:val="18"/>
                      <w:szCs w:val="18"/>
                      <w:vertAlign w:val="subscript"/>
                      <w:lang w:val="el-GR"/>
                    </w:rPr>
                    <w:t>2</w:t>
                  </w:r>
                  <w:r w:rsidRPr="00631AB0">
                    <w:rPr>
                      <w:iCs/>
                      <w:sz w:val="18"/>
                      <w:szCs w:val="18"/>
                      <w:lang w:val="el-GR"/>
                    </w:rPr>
                    <w:t xml:space="preserve"> από την δεξαμενή υγρού οξυγόνου.</w:t>
                  </w:r>
                </w:p>
              </w:tc>
            </w:tr>
            <w:tr w:rsidR="002C49CB" w:rsidRPr="00606B0F" w:rsidTr="00D71BCE">
              <w:trPr>
                <w:gridAfter w:val="1"/>
                <w:trHeight w:val="843"/>
              </w:trPr>
              <w:tc>
                <w:tcPr>
                  <w:tcW w:w="0" w:type="auto"/>
                  <w:gridSpan w:val="2"/>
                  <w:tcMar>
                    <w:top w:w="0" w:type="dxa"/>
                    <w:left w:w="108" w:type="dxa"/>
                    <w:bottom w:w="0" w:type="dxa"/>
                    <w:right w:w="108" w:type="dxa"/>
                  </w:tcMar>
                  <w:vAlign w:val="bottom"/>
                  <w:hideMark/>
                </w:tcPr>
                <w:p w:rsidR="002C49CB" w:rsidRPr="00631AB0" w:rsidRDefault="002C49CB" w:rsidP="002C49CB">
                  <w:pPr>
                    <w:ind w:left="360"/>
                    <w:rPr>
                      <w:iCs/>
                      <w:sz w:val="18"/>
                      <w:szCs w:val="18"/>
                      <w:lang w:val="el-GR"/>
                    </w:rPr>
                  </w:pPr>
                  <w:r w:rsidRPr="00631AB0">
                    <w:rPr>
                      <w:iCs/>
                      <w:sz w:val="18"/>
                      <w:szCs w:val="18"/>
                      <w:lang w:val="el-GR"/>
                    </w:rPr>
                    <w:t>3.Ο προμηθευτής υποχρεούται να προσκομίσει και να εγκαταστήσει, με δική του δαπάνη, δεξαμενή αποθήκευσης υγρού Ο</w:t>
                  </w:r>
                  <w:r w:rsidRPr="00631AB0">
                    <w:rPr>
                      <w:iCs/>
                      <w:sz w:val="18"/>
                      <w:szCs w:val="18"/>
                      <w:vertAlign w:val="subscript"/>
                      <w:lang w:val="el-GR"/>
                    </w:rPr>
                    <w:t xml:space="preserve">2 </w:t>
                  </w:r>
                  <w:r w:rsidRPr="00631AB0">
                    <w:rPr>
                      <w:iCs/>
                      <w:sz w:val="18"/>
                      <w:szCs w:val="18"/>
                      <w:lang w:val="el-GR"/>
                    </w:rPr>
                    <w:t>ως άνω. Προσφορά που δεν προβλέπει την ενοικίαση δεξαμενής υγρού Ο</w:t>
                  </w:r>
                  <w:r w:rsidRPr="00631AB0">
                    <w:rPr>
                      <w:iCs/>
                      <w:sz w:val="18"/>
                      <w:szCs w:val="18"/>
                      <w:vertAlign w:val="subscript"/>
                      <w:lang w:val="el-GR"/>
                    </w:rPr>
                    <w:t>2</w:t>
                  </w:r>
                  <w:r w:rsidRPr="00631AB0">
                    <w:rPr>
                      <w:iCs/>
                      <w:sz w:val="18"/>
                      <w:szCs w:val="18"/>
                      <w:lang w:val="el-GR"/>
                    </w:rPr>
                    <w:t xml:space="preserve"> απορρίπτεται.</w:t>
                  </w:r>
                </w:p>
              </w:tc>
            </w:tr>
            <w:tr w:rsidR="002C49CB" w:rsidRPr="00606B0F" w:rsidTr="00D71BCE">
              <w:trPr>
                <w:gridAfter w:val="1"/>
                <w:trHeight w:val="559"/>
              </w:trPr>
              <w:tc>
                <w:tcPr>
                  <w:tcW w:w="0" w:type="auto"/>
                  <w:gridSpan w:val="2"/>
                  <w:tcMar>
                    <w:top w:w="0" w:type="dxa"/>
                    <w:left w:w="108" w:type="dxa"/>
                    <w:bottom w:w="0" w:type="dxa"/>
                    <w:right w:w="108" w:type="dxa"/>
                  </w:tcMar>
                  <w:vAlign w:val="bottom"/>
                  <w:hideMark/>
                </w:tcPr>
                <w:p w:rsidR="002C49CB" w:rsidRPr="00631AB0" w:rsidRDefault="002C49CB" w:rsidP="002C49CB">
                  <w:pPr>
                    <w:ind w:left="360"/>
                    <w:rPr>
                      <w:iCs/>
                      <w:sz w:val="18"/>
                      <w:szCs w:val="18"/>
                      <w:lang w:val="el-GR"/>
                    </w:rPr>
                  </w:pPr>
                  <w:r w:rsidRPr="00631AB0">
                    <w:rPr>
                      <w:iCs/>
                      <w:sz w:val="18"/>
                      <w:szCs w:val="18"/>
                      <w:lang w:val="el-GR"/>
                    </w:rPr>
                    <w:t>4.Η μόνη οικονομική επιβάρυνση του Νοσοκομείου για την δεξαμενή υγρού Ο</w:t>
                  </w:r>
                  <w:r w:rsidRPr="00631AB0">
                    <w:rPr>
                      <w:iCs/>
                      <w:sz w:val="18"/>
                      <w:szCs w:val="18"/>
                      <w:vertAlign w:val="subscript"/>
                      <w:lang w:val="el-GR"/>
                    </w:rPr>
                    <w:t>2</w:t>
                  </w:r>
                  <w:r w:rsidRPr="00631AB0">
                    <w:rPr>
                      <w:iCs/>
                      <w:sz w:val="18"/>
                      <w:szCs w:val="18"/>
                      <w:lang w:val="el-GR"/>
                    </w:rPr>
                    <w:t>, θα είναι το μηνιαίο μίσθωμα για την χρήση της.</w:t>
                  </w:r>
                </w:p>
              </w:tc>
            </w:tr>
            <w:tr w:rsidR="00D71BCE" w:rsidRPr="00606B0F" w:rsidTr="00D71BCE">
              <w:trPr>
                <w:trHeight w:val="1020"/>
              </w:trPr>
              <w:tc>
                <w:tcPr>
                  <w:tcW w:w="0" w:type="auto"/>
                  <w:gridSpan w:val="3"/>
                  <w:tcMar>
                    <w:top w:w="0" w:type="dxa"/>
                    <w:left w:w="108" w:type="dxa"/>
                    <w:bottom w:w="0" w:type="dxa"/>
                    <w:right w:w="108" w:type="dxa"/>
                  </w:tcMar>
                  <w:vAlign w:val="bottom"/>
                  <w:hideMark/>
                </w:tcPr>
                <w:p w:rsidR="00D71BCE" w:rsidRPr="00631AB0" w:rsidRDefault="00D71BCE" w:rsidP="00D71BCE">
                  <w:pPr>
                    <w:ind w:left="360"/>
                    <w:rPr>
                      <w:iCs/>
                      <w:sz w:val="18"/>
                      <w:szCs w:val="18"/>
                      <w:lang w:val="el-GR"/>
                    </w:rPr>
                  </w:pPr>
                  <w:r w:rsidRPr="00631AB0">
                    <w:rPr>
                      <w:iCs/>
                      <w:sz w:val="18"/>
                      <w:szCs w:val="18"/>
                      <w:lang w:val="el-GR"/>
                    </w:rPr>
                    <w:t>5.Ο προμηθευτής υποχρεούται με δική του δαπάνη να συντηρεί από κάθε άποψη, να φροντίζει για την απομάκρυνση του πάγου, στον βαθμό που αυτή είναι απαραίτητη, να επισκευάζει και να προβαίνει σε όλους τους απαιτούμενους ελέγχους της δεξαμενής οξυγόνου, ώστε αυτή να ευρίσκεται πάντα σε άριστη κατάστασης λειτουργίας. Επίσης να ελέγχει τη στάθμη πλήρωσης</w:t>
                  </w:r>
                  <w:r w:rsidRPr="00631AB0">
                    <w:rPr>
                      <w:iCs/>
                      <w:sz w:val="18"/>
                      <w:szCs w:val="18"/>
                    </w:rPr>
                    <w:t> </w:t>
                  </w:r>
                  <w:r w:rsidRPr="00631AB0">
                    <w:rPr>
                      <w:iCs/>
                      <w:sz w:val="18"/>
                      <w:szCs w:val="18"/>
                      <w:lang w:val="el-GR"/>
                    </w:rPr>
                    <w:t xml:space="preserve"> και έτσι να φροντίζει πάντα για την έγκαιρη τροφοδοσία της με οξυγόνο.</w:t>
                  </w:r>
                </w:p>
                <w:p w:rsidR="00D71BCE" w:rsidRPr="00631AB0" w:rsidRDefault="00D71BCE" w:rsidP="00D71BCE">
                  <w:pPr>
                    <w:ind w:left="360"/>
                    <w:rPr>
                      <w:iCs/>
                      <w:sz w:val="18"/>
                      <w:szCs w:val="18"/>
                      <w:lang w:val="el-GR"/>
                    </w:rPr>
                  </w:pPr>
                  <w:r w:rsidRPr="00631AB0">
                    <w:rPr>
                      <w:iCs/>
                      <w:sz w:val="18"/>
                      <w:szCs w:val="18"/>
                      <w:lang w:val="el-GR"/>
                    </w:rPr>
                    <w:t xml:space="preserve">6. </w:t>
                  </w:r>
                  <w:r w:rsidRPr="00631AB0">
                    <w:rPr>
                      <w:iCs/>
                      <w:sz w:val="18"/>
                      <w:szCs w:val="18"/>
                      <w:lang w:val="en-US"/>
                    </w:rPr>
                    <w:t>O</w:t>
                  </w:r>
                  <w:r w:rsidRPr="00631AB0">
                    <w:rPr>
                      <w:iCs/>
                      <w:sz w:val="18"/>
                      <w:szCs w:val="18"/>
                      <w:lang w:val="el-GR"/>
                    </w:rPr>
                    <w:t xml:space="preserve"> προμηθευτής υποχρεούται με την καθ' οιονδήποτε τρόπο λήξη της σύμβασης να </w:t>
                  </w:r>
                  <w:proofErr w:type="spellStart"/>
                  <w:r w:rsidRPr="00631AB0">
                    <w:rPr>
                      <w:iCs/>
                      <w:sz w:val="18"/>
                      <w:szCs w:val="18"/>
                      <w:lang w:val="el-GR"/>
                    </w:rPr>
                    <w:t>αποξηλώσει</w:t>
                  </w:r>
                  <w:proofErr w:type="spellEnd"/>
                  <w:r w:rsidRPr="00631AB0">
                    <w:rPr>
                      <w:iCs/>
                      <w:sz w:val="18"/>
                      <w:szCs w:val="18"/>
                      <w:lang w:val="el-GR"/>
                    </w:rPr>
                    <w:t xml:space="preserve"> και να απομακρύνει την δεξαμενή του, εντός δύο ημερών από έγγραφη ειδοποίηση του Νοσοκομείου.</w:t>
                  </w:r>
                </w:p>
                <w:p w:rsidR="00D71BCE" w:rsidRPr="00631AB0" w:rsidRDefault="00D71BCE" w:rsidP="00D71BCE">
                  <w:pPr>
                    <w:ind w:left="360"/>
                    <w:rPr>
                      <w:iCs/>
                      <w:sz w:val="18"/>
                      <w:szCs w:val="18"/>
                      <w:lang w:val="el-GR"/>
                    </w:rPr>
                  </w:pPr>
                  <w:r w:rsidRPr="00631AB0">
                    <w:rPr>
                      <w:iCs/>
                      <w:sz w:val="18"/>
                      <w:szCs w:val="18"/>
                      <w:lang w:val="el-GR"/>
                    </w:rPr>
                    <w:t xml:space="preserve">7.Ο προμηθευτής υποχρεούται να εξετάσει επί τόπου τον διατιθέμενο από το Νοσοκομείο χώρο για την εγκατάσταση των </w:t>
                  </w:r>
                  <w:proofErr w:type="spellStart"/>
                  <w:r w:rsidRPr="00631AB0">
                    <w:rPr>
                      <w:iCs/>
                      <w:sz w:val="18"/>
                      <w:szCs w:val="18"/>
                      <w:lang w:val="el-GR"/>
                    </w:rPr>
                    <w:t>δεξαμενων</w:t>
                  </w:r>
                  <w:proofErr w:type="spellEnd"/>
                  <w:r w:rsidRPr="00631AB0">
                    <w:rPr>
                      <w:iCs/>
                      <w:sz w:val="18"/>
                      <w:szCs w:val="18"/>
                      <w:lang w:val="el-GR"/>
                    </w:rPr>
                    <w:t xml:space="preserve"> υγρού Ο</w:t>
                  </w:r>
                  <w:r w:rsidRPr="00631AB0">
                    <w:rPr>
                      <w:iCs/>
                      <w:sz w:val="18"/>
                      <w:szCs w:val="18"/>
                      <w:vertAlign w:val="subscript"/>
                      <w:lang w:val="el-GR"/>
                    </w:rPr>
                    <w:t>2</w:t>
                  </w:r>
                  <w:r w:rsidRPr="00631AB0">
                    <w:rPr>
                      <w:iCs/>
                      <w:sz w:val="18"/>
                      <w:szCs w:val="18"/>
                      <w:lang w:val="el-GR"/>
                    </w:rPr>
                    <w:t>, και αφού βεβαιωθεί ότι είναι κατάλληλος θα πρέπει να συνυποβάλλει με την προσφορά του σχετική Δήλωση.</w:t>
                  </w:r>
                </w:p>
                <w:p w:rsidR="00D71BCE" w:rsidRPr="00631AB0" w:rsidRDefault="002A7531" w:rsidP="00D71BCE">
                  <w:pPr>
                    <w:ind w:left="360"/>
                    <w:rPr>
                      <w:iCs/>
                      <w:sz w:val="18"/>
                      <w:szCs w:val="18"/>
                      <w:lang w:val="el-GR"/>
                    </w:rPr>
                  </w:pPr>
                  <w:r w:rsidRPr="00631AB0">
                    <w:rPr>
                      <w:iCs/>
                      <w:sz w:val="18"/>
                      <w:szCs w:val="18"/>
                      <w:lang w:val="el-GR"/>
                    </w:rPr>
                    <w:t>8.Δεδομένου ότι το Νοσοκομείο δεν είναι δυνατόν να λειτουργήσει χωρίς υγρό Ο</w:t>
                  </w:r>
                  <w:r w:rsidRPr="00631AB0">
                    <w:rPr>
                      <w:iCs/>
                      <w:sz w:val="18"/>
                      <w:szCs w:val="18"/>
                      <w:vertAlign w:val="subscript"/>
                      <w:lang w:val="el-GR"/>
                    </w:rPr>
                    <w:t>2</w:t>
                  </w:r>
                  <w:r w:rsidRPr="00631AB0">
                    <w:rPr>
                      <w:iCs/>
                      <w:sz w:val="18"/>
                      <w:szCs w:val="18"/>
                      <w:lang w:val="el-GR"/>
                    </w:rPr>
                    <w:t xml:space="preserve"> ο προμηθευτής υποχρεούται :</w:t>
                  </w:r>
                </w:p>
              </w:tc>
            </w:tr>
            <w:tr w:rsidR="002A7531" w:rsidRPr="00606B0F" w:rsidTr="00D71BCE">
              <w:trPr>
                <w:trHeight w:val="990"/>
              </w:trPr>
              <w:tc>
                <w:tcPr>
                  <w:tcW w:w="0" w:type="auto"/>
                  <w:gridSpan w:val="3"/>
                  <w:tcMar>
                    <w:top w:w="0" w:type="dxa"/>
                    <w:left w:w="108" w:type="dxa"/>
                    <w:bottom w:w="0" w:type="dxa"/>
                    <w:right w:w="108" w:type="dxa"/>
                  </w:tcMar>
                  <w:vAlign w:val="bottom"/>
                  <w:hideMark/>
                </w:tcPr>
                <w:p w:rsidR="002A7531" w:rsidRPr="00631AB0" w:rsidRDefault="002A7531" w:rsidP="002A7531">
                  <w:pPr>
                    <w:numPr>
                      <w:ilvl w:val="0"/>
                      <w:numId w:val="28"/>
                    </w:numPr>
                    <w:suppressAutoHyphens w:val="0"/>
                    <w:spacing w:after="200" w:line="276" w:lineRule="auto"/>
                    <w:jc w:val="left"/>
                    <w:rPr>
                      <w:sz w:val="18"/>
                      <w:szCs w:val="18"/>
                      <w:lang w:val="el-GR"/>
                    </w:rPr>
                  </w:pPr>
                  <w:r w:rsidRPr="00631AB0">
                    <w:rPr>
                      <w:sz w:val="18"/>
                      <w:szCs w:val="18"/>
                      <w:lang w:val="en-US"/>
                    </w:rPr>
                    <w:t>N</w:t>
                  </w:r>
                  <w:r w:rsidRPr="00631AB0">
                    <w:rPr>
                      <w:sz w:val="18"/>
                      <w:szCs w:val="18"/>
                      <w:lang w:val="el-GR"/>
                    </w:rPr>
                    <w:t>α προσκομίσει, εγκαταστήσει, προβεί σε όλους τους απαραίτητους ελέγχους και παραδώσει την δεξαμενή υγρού Ο</w:t>
                  </w:r>
                  <w:r w:rsidRPr="00631AB0">
                    <w:rPr>
                      <w:sz w:val="18"/>
                      <w:szCs w:val="18"/>
                      <w:vertAlign w:val="subscript"/>
                      <w:lang w:val="el-GR"/>
                    </w:rPr>
                    <w:t>2</w:t>
                  </w:r>
                  <w:r w:rsidRPr="00631AB0">
                    <w:rPr>
                      <w:sz w:val="18"/>
                      <w:szCs w:val="18"/>
                      <w:lang w:val="el-GR"/>
                    </w:rPr>
                    <w:t xml:space="preserve"> σε πλήρη και κανονική λειτουργία (με δαπάνη του) εντός τριών (3) ημερών από την έγγραφη ειδοποίηση του Νοσοκομείου.</w:t>
                  </w:r>
                </w:p>
              </w:tc>
            </w:tr>
            <w:tr w:rsidR="002A7531" w:rsidRPr="00606B0F" w:rsidTr="00D71BCE">
              <w:trPr>
                <w:trHeight w:val="693"/>
              </w:trPr>
              <w:tc>
                <w:tcPr>
                  <w:tcW w:w="0" w:type="auto"/>
                  <w:gridSpan w:val="3"/>
                  <w:tcMar>
                    <w:top w:w="0" w:type="dxa"/>
                    <w:left w:w="108" w:type="dxa"/>
                    <w:bottom w:w="0" w:type="dxa"/>
                    <w:right w:w="108" w:type="dxa"/>
                  </w:tcMar>
                  <w:vAlign w:val="bottom"/>
                  <w:hideMark/>
                </w:tcPr>
                <w:p w:rsidR="002A7531" w:rsidRPr="00631AB0" w:rsidRDefault="002A7531" w:rsidP="002A7531">
                  <w:pPr>
                    <w:numPr>
                      <w:ilvl w:val="0"/>
                      <w:numId w:val="28"/>
                    </w:numPr>
                    <w:suppressAutoHyphens w:val="0"/>
                    <w:spacing w:after="200" w:line="276" w:lineRule="auto"/>
                    <w:jc w:val="left"/>
                    <w:rPr>
                      <w:sz w:val="18"/>
                      <w:szCs w:val="18"/>
                      <w:lang w:val="el-GR"/>
                    </w:rPr>
                  </w:pPr>
                  <w:r w:rsidRPr="00631AB0">
                    <w:rPr>
                      <w:sz w:val="18"/>
                      <w:szCs w:val="18"/>
                      <w:lang w:val="en-US"/>
                    </w:rPr>
                    <w:t>E</w:t>
                  </w:r>
                  <w:proofErr w:type="spellStart"/>
                  <w:r w:rsidRPr="00631AB0">
                    <w:rPr>
                      <w:sz w:val="18"/>
                      <w:szCs w:val="18"/>
                      <w:lang w:val="el-GR"/>
                    </w:rPr>
                    <w:t>πισημαίνεται</w:t>
                  </w:r>
                  <w:proofErr w:type="spellEnd"/>
                  <w:r w:rsidRPr="00631AB0">
                    <w:rPr>
                      <w:sz w:val="18"/>
                      <w:szCs w:val="18"/>
                      <w:lang w:val="el-GR"/>
                    </w:rPr>
                    <w:t xml:space="preserve"> το γεγονός ότι το εφεδρικό κέντρο αερίου Ο</w:t>
                  </w:r>
                  <w:r w:rsidRPr="00631AB0">
                    <w:rPr>
                      <w:sz w:val="18"/>
                      <w:szCs w:val="18"/>
                      <w:vertAlign w:val="subscript"/>
                      <w:lang w:val="el-GR"/>
                    </w:rPr>
                    <w:t>2</w:t>
                  </w:r>
                  <w:r w:rsidRPr="00631AB0">
                    <w:rPr>
                      <w:sz w:val="18"/>
                      <w:szCs w:val="18"/>
                      <w:lang w:val="el-GR"/>
                    </w:rPr>
                    <w:t xml:space="preserve"> μπορεί να ικανοποιήσει τις μέσες ανάγκες του Νοσοκομείου, για χρονικό διάστημα περίπου οκτώ ωρών (αρ. διατιθεμένων φιαλών : 30 </w:t>
                  </w:r>
                  <w:proofErr w:type="spellStart"/>
                  <w:r w:rsidRPr="00631AB0">
                    <w:rPr>
                      <w:sz w:val="18"/>
                      <w:szCs w:val="18"/>
                      <w:lang w:val="el-GR"/>
                    </w:rPr>
                    <w:t>τεμ</w:t>
                  </w:r>
                  <w:proofErr w:type="spellEnd"/>
                  <w:r w:rsidRPr="00631AB0">
                    <w:rPr>
                      <w:sz w:val="18"/>
                      <w:szCs w:val="18"/>
                      <w:lang w:val="el-GR"/>
                    </w:rPr>
                    <w:t>)</w:t>
                  </w:r>
                </w:p>
              </w:tc>
            </w:tr>
            <w:tr w:rsidR="002A7531" w:rsidRPr="00606B0F" w:rsidTr="00D71BCE">
              <w:trPr>
                <w:trHeight w:val="693"/>
              </w:trPr>
              <w:tc>
                <w:tcPr>
                  <w:tcW w:w="0" w:type="auto"/>
                  <w:gridSpan w:val="3"/>
                  <w:tcMar>
                    <w:top w:w="0" w:type="dxa"/>
                    <w:left w:w="108" w:type="dxa"/>
                    <w:bottom w:w="0" w:type="dxa"/>
                    <w:right w:w="108" w:type="dxa"/>
                  </w:tcMar>
                  <w:vAlign w:val="bottom"/>
                </w:tcPr>
                <w:p w:rsidR="002A7531" w:rsidRPr="00631AB0" w:rsidRDefault="002A7531" w:rsidP="002A7531">
                  <w:pPr>
                    <w:numPr>
                      <w:ilvl w:val="0"/>
                      <w:numId w:val="28"/>
                    </w:numPr>
                    <w:suppressAutoHyphens w:val="0"/>
                    <w:spacing w:after="200" w:line="276" w:lineRule="auto"/>
                    <w:jc w:val="left"/>
                    <w:rPr>
                      <w:sz w:val="18"/>
                      <w:szCs w:val="18"/>
                      <w:lang w:val="el-GR"/>
                    </w:rPr>
                  </w:pPr>
                  <w:r w:rsidRPr="00631AB0">
                    <w:rPr>
                      <w:sz w:val="18"/>
                      <w:szCs w:val="18"/>
                      <w:lang w:val="el-GR"/>
                    </w:rPr>
                    <w:t>Το χρονικό διάστημα που θα απαιτηθεί για την αποξήλωση της υπάρχουσας δεξαμενής και την εγκατάσταση της νέας, που υπολογίζεται περίπου σε 10ήμερο, ο προμηθευτής υποχρεούται να ανεφοδιάζει ανελλιπώς και ανεξαρτήτως απαιτουμένης ποσότητας φιαλών και χρόνου το Νοσοκομείο με φιάλες αερίου Ο</w:t>
                  </w:r>
                  <w:r w:rsidRPr="00631AB0">
                    <w:rPr>
                      <w:sz w:val="18"/>
                      <w:szCs w:val="18"/>
                      <w:vertAlign w:val="subscript"/>
                      <w:lang w:val="el-GR"/>
                    </w:rPr>
                    <w:t>2</w:t>
                  </w:r>
                  <w:r w:rsidRPr="00631AB0">
                    <w:rPr>
                      <w:sz w:val="18"/>
                      <w:szCs w:val="18"/>
                      <w:lang w:val="el-GR"/>
                    </w:rPr>
                    <w:t xml:space="preserve"> εξασφαλίζοντας απολύτως την επάρκεια της εγκατάστασης σε Ο</w:t>
                  </w:r>
                  <w:r w:rsidRPr="00631AB0">
                    <w:rPr>
                      <w:sz w:val="18"/>
                      <w:szCs w:val="18"/>
                      <w:vertAlign w:val="subscript"/>
                      <w:lang w:val="el-GR"/>
                    </w:rPr>
                    <w:t>2.</w:t>
                  </w:r>
                </w:p>
              </w:tc>
            </w:tr>
            <w:tr w:rsidR="002A7531" w:rsidRPr="00606B0F" w:rsidTr="00D71BCE">
              <w:trPr>
                <w:trHeight w:val="693"/>
              </w:trPr>
              <w:tc>
                <w:tcPr>
                  <w:tcW w:w="0" w:type="auto"/>
                  <w:gridSpan w:val="3"/>
                  <w:tcMar>
                    <w:top w:w="0" w:type="dxa"/>
                    <w:left w:w="108" w:type="dxa"/>
                    <w:bottom w:w="0" w:type="dxa"/>
                    <w:right w:w="108" w:type="dxa"/>
                  </w:tcMar>
                  <w:vAlign w:val="bottom"/>
                </w:tcPr>
                <w:p w:rsidR="002A7531" w:rsidRPr="00631AB0" w:rsidRDefault="002A7531" w:rsidP="002A7531">
                  <w:pPr>
                    <w:suppressAutoHyphens w:val="0"/>
                    <w:spacing w:after="200" w:line="276" w:lineRule="auto"/>
                    <w:ind w:left="360"/>
                    <w:jc w:val="left"/>
                    <w:rPr>
                      <w:lang w:val="el-GR"/>
                    </w:rPr>
                  </w:pPr>
                  <w:r w:rsidRPr="00631AB0">
                    <w:rPr>
                      <w:sz w:val="18"/>
                      <w:szCs w:val="18"/>
                      <w:lang w:val="el-GR"/>
                    </w:rPr>
                    <w:t xml:space="preserve">9.Ο προμηθευτής υποχρεούται να δηλώσει υπευθύνως (Ν.1599) ότι τους </w:t>
                  </w:r>
                  <w:proofErr w:type="spellStart"/>
                  <w:r w:rsidRPr="00631AB0">
                    <w:rPr>
                      <w:sz w:val="18"/>
                      <w:szCs w:val="18"/>
                      <w:lang w:val="el-GR"/>
                    </w:rPr>
                    <w:t>πληρεί</w:t>
                  </w:r>
                  <w:proofErr w:type="spellEnd"/>
                  <w:r w:rsidRPr="00631AB0">
                    <w:rPr>
                      <w:sz w:val="18"/>
                      <w:szCs w:val="18"/>
                      <w:lang w:val="el-GR"/>
                    </w:rPr>
                    <w:t xml:space="preserve"> τους ανωτέρω όρους και τους αποδέχεται ανεπιφυλάκτως</w:t>
                  </w:r>
                  <w:r w:rsidRPr="00631AB0">
                    <w:rPr>
                      <w:lang w:val="el-GR"/>
                    </w:rPr>
                    <w:t>.</w:t>
                  </w:r>
                </w:p>
              </w:tc>
            </w:tr>
          </w:tbl>
          <w:p w:rsidR="002C49CB" w:rsidRPr="00631AB0" w:rsidRDefault="002C49CB" w:rsidP="00D71BCE">
            <w:pPr>
              <w:ind w:left="360"/>
              <w:rPr>
                <w:iCs/>
                <w:lang w:val="el-GR"/>
              </w:rPr>
            </w:pPr>
          </w:p>
        </w:tc>
        <w:tc>
          <w:tcPr>
            <w:tcW w:w="0" w:type="auto"/>
            <w:tcBorders>
              <w:top w:val="single" w:sz="12" w:space="0" w:color="auto"/>
              <w:left w:val="single" w:sz="6" w:space="0" w:color="auto"/>
              <w:bottom w:val="single" w:sz="12" w:space="0" w:color="auto"/>
              <w:right w:val="single" w:sz="6" w:space="0" w:color="auto"/>
            </w:tcBorders>
            <w:shd w:val="clear" w:color="auto" w:fill="FFFFFF"/>
          </w:tcPr>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n-US"/>
              </w:rPr>
            </w:pPr>
            <w:r w:rsidRPr="00631AB0">
              <w:rPr>
                <w:lang w:val="en-US"/>
              </w:rPr>
              <w:t>NAI</w:t>
            </w:r>
          </w:p>
        </w:tc>
        <w:tc>
          <w:tcPr>
            <w:tcW w:w="0" w:type="auto"/>
            <w:tcBorders>
              <w:top w:val="single" w:sz="12" w:space="0" w:color="auto"/>
              <w:left w:val="single" w:sz="6" w:space="0" w:color="auto"/>
              <w:bottom w:val="single" w:sz="12" w:space="0" w:color="auto"/>
              <w:right w:val="single" w:sz="6" w:space="0" w:color="auto"/>
            </w:tcBorders>
            <w:shd w:val="clear" w:color="auto" w:fill="FFFFFF"/>
            <w:vAlign w:val="center"/>
          </w:tcPr>
          <w:p w:rsidR="00CD2498" w:rsidRPr="00631AB0" w:rsidRDefault="00CD2498" w:rsidP="00CD2498">
            <w:pPr>
              <w:rPr>
                <w:lang w:val="el-GR"/>
              </w:rPr>
            </w:pPr>
          </w:p>
        </w:tc>
        <w:tc>
          <w:tcPr>
            <w:tcW w:w="0" w:type="auto"/>
            <w:tcBorders>
              <w:top w:val="single" w:sz="12" w:space="0" w:color="auto"/>
              <w:left w:val="single" w:sz="6" w:space="0" w:color="auto"/>
              <w:bottom w:val="single" w:sz="12" w:space="0" w:color="auto"/>
              <w:right w:val="single" w:sz="6" w:space="0" w:color="auto"/>
            </w:tcBorders>
            <w:shd w:val="clear" w:color="auto" w:fill="FFFFFF"/>
          </w:tcPr>
          <w:p w:rsidR="00CD2498" w:rsidRPr="00631AB0" w:rsidRDefault="00CD2498" w:rsidP="00CD2498">
            <w:pPr>
              <w:rPr>
                <w:lang w:val="el-GR"/>
              </w:rPr>
            </w:pPr>
          </w:p>
        </w:tc>
      </w:tr>
      <w:tr w:rsidR="00CD2498" w:rsidRPr="00631AB0" w:rsidTr="002A7531">
        <w:trPr>
          <w:trHeight w:hRule="exact" w:val="7685"/>
        </w:trPr>
        <w:tc>
          <w:tcPr>
            <w:tcW w:w="0" w:type="auto"/>
            <w:tcBorders>
              <w:top w:val="single" w:sz="12" w:space="0" w:color="auto"/>
              <w:left w:val="single" w:sz="6" w:space="0" w:color="auto"/>
              <w:bottom w:val="single" w:sz="12" w:space="0" w:color="auto"/>
              <w:right w:val="single" w:sz="12" w:space="0" w:color="auto"/>
            </w:tcBorders>
            <w:shd w:val="clear" w:color="auto" w:fill="FFFFFF"/>
          </w:tcPr>
          <w:p w:rsidR="00CD2498" w:rsidRPr="00631AB0" w:rsidRDefault="00CD2498" w:rsidP="00CD2498">
            <w:pPr>
              <w:rPr>
                <w:lang w:val="en-US"/>
              </w:rPr>
            </w:pPr>
          </w:p>
          <w:p w:rsidR="00CD2498" w:rsidRPr="00631AB0" w:rsidRDefault="00CD2498" w:rsidP="00CD2498">
            <w:pPr>
              <w:rPr>
                <w:lang w:val="en-US"/>
              </w:rPr>
            </w:pPr>
          </w:p>
          <w:p w:rsidR="00CD2498" w:rsidRPr="00631AB0" w:rsidRDefault="00CD2498" w:rsidP="00CD2498">
            <w:pPr>
              <w:rPr>
                <w:lang w:val="en-US"/>
              </w:rPr>
            </w:pPr>
          </w:p>
          <w:p w:rsidR="00CD2498" w:rsidRPr="00631AB0" w:rsidRDefault="00CD2498" w:rsidP="00CD2498">
            <w:pPr>
              <w:rPr>
                <w:lang w:val="en-US"/>
              </w:rPr>
            </w:pPr>
          </w:p>
          <w:p w:rsidR="00CD2498" w:rsidRPr="00631AB0" w:rsidRDefault="00CD2498" w:rsidP="00CD2498">
            <w:pPr>
              <w:rPr>
                <w:lang w:val="en-US"/>
              </w:rPr>
            </w:pPr>
          </w:p>
          <w:p w:rsidR="00CD2498" w:rsidRPr="00631AB0" w:rsidRDefault="00CD2498" w:rsidP="00CD2498">
            <w:pPr>
              <w:rPr>
                <w:lang w:val="en-US"/>
              </w:rPr>
            </w:pPr>
          </w:p>
          <w:p w:rsidR="00CD2498" w:rsidRPr="00631AB0" w:rsidRDefault="00CD2498" w:rsidP="00CD2498">
            <w:pPr>
              <w:rPr>
                <w:lang w:val="en-US"/>
              </w:rPr>
            </w:pPr>
          </w:p>
          <w:p w:rsidR="00CD2498" w:rsidRPr="00631AB0" w:rsidRDefault="00CD2498" w:rsidP="00CD2498">
            <w:pPr>
              <w:rPr>
                <w:lang w:val="en-US"/>
              </w:rPr>
            </w:pPr>
            <w:r w:rsidRPr="00631AB0">
              <w:rPr>
                <w:lang w:val="en-US"/>
              </w:rPr>
              <w:t>3</w:t>
            </w:r>
          </w:p>
        </w:tc>
        <w:tc>
          <w:tcPr>
            <w:tcW w:w="0" w:type="auto"/>
            <w:tcBorders>
              <w:top w:val="single" w:sz="12" w:space="0" w:color="auto"/>
              <w:left w:val="single" w:sz="12" w:space="0" w:color="auto"/>
              <w:bottom w:val="single" w:sz="12" w:space="0" w:color="auto"/>
              <w:right w:val="single" w:sz="6" w:space="0" w:color="auto"/>
            </w:tcBorders>
            <w:shd w:val="clear" w:color="auto" w:fill="FFFFFF"/>
          </w:tcPr>
          <w:p w:rsidR="00CD2498" w:rsidRPr="00631AB0" w:rsidRDefault="00CD2498" w:rsidP="00CD2498">
            <w:pPr>
              <w:ind w:left="360"/>
              <w:rPr>
                <w:iCs/>
                <w:lang w:val="el-GR"/>
              </w:rPr>
            </w:pPr>
          </w:p>
          <w:p w:rsidR="002C49CB" w:rsidRPr="00631AB0" w:rsidRDefault="002A7531" w:rsidP="00CD2498">
            <w:pPr>
              <w:ind w:left="360"/>
              <w:rPr>
                <w:iCs/>
                <w:sz w:val="18"/>
                <w:szCs w:val="18"/>
                <w:lang w:val="el-GR"/>
              </w:rPr>
            </w:pPr>
            <w:r w:rsidRPr="00631AB0">
              <w:rPr>
                <w:b/>
                <w:bCs/>
                <w:iCs/>
                <w:sz w:val="18"/>
                <w:szCs w:val="18"/>
                <w:lang w:val="el-GR"/>
              </w:rPr>
              <w:t xml:space="preserve">Γ.  </w:t>
            </w:r>
            <w:r w:rsidRPr="00631AB0">
              <w:rPr>
                <w:b/>
                <w:bCs/>
                <w:iCs/>
                <w:sz w:val="18"/>
                <w:szCs w:val="18"/>
                <w:u w:val="single"/>
                <w:lang w:val="el-GR"/>
              </w:rPr>
              <w:t>ΤΕΧΝΙΚΕΣ ΠΡΟΔΙΑΓΡΑΦΕΣ ΙΑΤΡΙΚΩΝ ΑΕΡΙΩΝ ΚΑΙ ΦΙΑΛΩΝ</w:t>
            </w:r>
          </w:p>
          <w:p w:rsidR="002C49CB" w:rsidRPr="00631AB0" w:rsidRDefault="002C49CB" w:rsidP="00CD2498">
            <w:pPr>
              <w:ind w:left="360"/>
              <w:rPr>
                <w:iCs/>
                <w:sz w:val="18"/>
                <w:szCs w:val="18"/>
                <w:lang w:val="el-GR"/>
              </w:rPr>
            </w:pPr>
          </w:p>
          <w:p w:rsidR="002A7531" w:rsidRPr="00631AB0" w:rsidRDefault="002A7531" w:rsidP="00CD2498">
            <w:pPr>
              <w:ind w:left="360"/>
              <w:rPr>
                <w:iCs/>
                <w:sz w:val="18"/>
                <w:szCs w:val="18"/>
                <w:lang w:val="el-GR"/>
              </w:rPr>
            </w:pPr>
            <w:r w:rsidRPr="00631AB0">
              <w:rPr>
                <w:iCs/>
                <w:sz w:val="18"/>
                <w:szCs w:val="18"/>
                <w:lang w:val="el-GR"/>
              </w:rPr>
              <w:t>1.Θα πρέπει οι φιάλες αποθήκευσης των ιατρικών αερίων να είναι από ειδικό χάλυβα και να φέρουν ειδικό κλείστρο με κάλυμμα. Θα φέρουν επίσης για την ταυτοποίηση του αερίου που περιέχουν σημάνσεις που ορίζονται από την ισχύουσα νομοθεσία. Ειδικά για τις φιάλες μικρότερες των 5 λίτρων, τα κλείστρα πρέπει να ακολουθούν τις ισχύουσες προδιαγραφές, όπως αυτές τροποποιούνται εκάστοτε.</w:t>
            </w:r>
          </w:p>
          <w:p w:rsidR="002A7531" w:rsidRPr="00631AB0" w:rsidRDefault="002A7531" w:rsidP="00CD2498">
            <w:pPr>
              <w:ind w:left="360"/>
              <w:rPr>
                <w:iCs/>
                <w:sz w:val="18"/>
                <w:szCs w:val="18"/>
                <w:lang w:val="el-GR"/>
              </w:rPr>
            </w:pPr>
            <w:r w:rsidRPr="00631AB0">
              <w:rPr>
                <w:iCs/>
                <w:sz w:val="18"/>
                <w:szCs w:val="18"/>
                <w:lang w:val="el-GR"/>
              </w:rPr>
              <w:t>2.</w:t>
            </w:r>
            <w:r w:rsidRPr="00631AB0">
              <w:rPr>
                <w:rFonts w:asciiTheme="minorHAnsi" w:eastAsiaTheme="minorHAnsi" w:hAnsiTheme="minorHAnsi" w:cstheme="minorHAnsi"/>
                <w:sz w:val="18"/>
                <w:szCs w:val="18"/>
                <w:lang w:val="el-GR" w:eastAsia="en-US"/>
              </w:rPr>
              <w:t xml:space="preserve"> </w:t>
            </w:r>
            <w:r w:rsidRPr="00631AB0">
              <w:rPr>
                <w:iCs/>
                <w:sz w:val="18"/>
                <w:szCs w:val="18"/>
                <w:lang w:val="el-GR"/>
              </w:rPr>
              <w:t xml:space="preserve">Οι φιάλες θα είναι πίεσης λειτουργίας 200 </w:t>
            </w:r>
            <w:r w:rsidRPr="00631AB0">
              <w:rPr>
                <w:iCs/>
                <w:sz w:val="18"/>
                <w:szCs w:val="18"/>
                <w:lang w:val="en-US"/>
              </w:rPr>
              <w:t>bar</w:t>
            </w:r>
            <w:r w:rsidRPr="00631AB0">
              <w:rPr>
                <w:iCs/>
                <w:sz w:val="18"/>
                <w:szCs w:val="18"/>
                <w:lang w:val="el-GR"/>
              </w:rPr>
              <w:t xml:space="preserve"> και πίεσης δοκιμής 300 </w:t>
            </w:r>
            <w:r w:rsidRPr="00631AB0">
              <w:rPr>
                <w:iCs/>
                <w:sz w:val="18"/>
                <w:szCs w:val="18"/>
                <w:lang w:val="en-US"/>
              </w:rPr>
              <w:t>bar</w:t>
            </w:r>
            <w:r w:rsidRPr="00631AB0">
              <w:rPr>
                <w:iCs/>
                <w:sz w:val="18"/>
                <w:szCs w:val="18"/>
                <w:lang w:val="el-GR"/>
              </w:rPr>
              <w:t>. Θα φέρουν χρωματισμό ανάλογα με το περιεχόμενο αέριο και θα είναι απολύτως σύμφωνες με την ισχύουσα νομοθεσία. Θα φέρουν σφραγίδα ενδεικτική της υδραυλικής δοκιμής που έχουν υποστεί. Επίσης θα φέρουν χαραγμένα όλα τα απαραίτητα στοιχεία όπως πίεσης δοκιμής, πίεση λειτουργίας, βάρος κτλ.</w:t>
            </w:r>
          </w:p>
          <w:p w:rsidR="002A7531" w:rsidRPr="00631AB0" w:rsidRDefault="002A7531" w:rsidP="00CD2498">
            <w:pPr>
              <w:ind w:left="360"/>
              <w:rPr>
                <w:iCs/>
                <w:sz w:val="18"/>
                <w:szCs w:val="18"/>
                <w:lang w:val="el-GR"/>
              </w:rPr>
            </w:pPr>
            <w:r w:rsidRPr="00631AB0">
              <w:rPr>
                <w:iCs/>
                <w:sz w:val="18"/>
                <w:szCs w:val="18"/>
                <w:lang w:val="el-GR"/>
              </w:rPr>
              <w:t>3.</w:t>
            </w:r>
            <w:r w:rsidRPr="00631AB0">
              <w:rPr>
                <w:rFonts w:asciiTheme="minorHAnsi" w:eastAsiaTheme="minorHAnsi" w:hAnsiTheme="minorHAnsi" w:cstheme="minorHAnsi"/>
                <w:sz w:val="18"/>
                <w:szCs w:val="18"/>
                <w:lang w:val="el-GR" w:eastAsia="en-US"/>
              </w:rPr>
              <w:t xml:space="preserve"> </w:t>
            </w:r>
            <w:r w:rsidRPr="00631AB0">
              <w:rPr>
                <w:iCs/>
                <w:sz w:val="18"/>
                <w:szCs w:val="18"/>
                <w:lang w:val="en-US"/>
              </w:rPr>
              <w:t>T</w:t>
            </w:r>
            <w:r w:rsidRPr="00631AB0">
              <w:rPr>
                <w:iCs/>
                <w:sz w:val="18"/>
                <w:szCs w:val="18"/>
                <w:lang w:val="el-GR"/>
              </w:rPr>
              <w:t>α κλείστρα θα πρέπει να εφαρμόζουν στις ανωτέρω φιάλες ως κάτωθι :</w:t>
            </w:r>
          </w:p>
          <w:p w:rsidR="002A7531" w:rsidRPr="00631AB0" w:rsidRDefault="002A7531" w:rsidP="00CD2498">
            <w:pPr>
              <w:ind w:left="360"/>
              <w:rPr>
                <w:iCs/>
                <w:sz w:val="18"/>
                <w:szCs w:val="18"/>
                <w:lang w:val="el-GR"/>
              </w:rPr>
            </w:pPr>
            <w:r w:rsidRPr="00631AB0">
              <w:rPr>
                <w:iCs/>
                <w:sz w:val="18"/>
                <w:szCs w:val="18"/>
                <w:lang w:val="el-GR"/>
              </w:rPr>
              <w:t>Οξυγόνο : Θηλυκό Φ22,91 βήμα 1,814 δεξιό</w:t>
            </w:r>
          </w:p>
          <w:p w:rsidR="002A7531" w:rsidRPr="00631AB0" w:rsidRDefault="002A7531" w:rsidP="00CD2498">
            <w:pPr>
              <w:ind w:left="360"/>
              <w:rPr>
                <w:iCs/>
                <w:sz w:val="18"/>
                <w:szCs w:val="18"/>
                <w:lang w:val="el-GR"/>
              </w:rPr>
            </w:pPr>
            <w:r w:rsidRPr="00631AB0">
              <w:rPr>
                <w:iCs/>
                <w:sz w:val="18"/>
                <w:szCs w:val="18"/>
                <w:lang w:val="el-GR"/>
              </w:rPr>
              <w:t xml:space="preserve">Πρωτοξείδιο του Αζώτου : </w:t>
            </w:r>
            <w:r w:rsidRPr="00631AB0">
              <w:rPr>
                <w:iCs/>
                <w:sz w:val="18"/>
                <w:szCs w:val="18"/>
                <w:lang w:val="en-US"/>
              </w:rPr>
              <w:t>A</w:t>
            </w:r>
            <w:proofErr w:type="spellStart"/>
            <w:r w:rsidRPr="00631AB0">
              <w:rPr>
                <w:iCs/>
                <w:sz w:val="18"/>
                <w:szCs w:val="18"/>
                <w:lang w:val="el-GR"/>
              </w:rPr>
              <w:t>ρσενικό</w:t>
            </w:r>
            <w:proofErr w:type="spellEnd"/>
            <w:r w:rsidRPr="00631AB0">
              <w:rPr>
                <w:iCs/>
                <w:sz w:val="18"/>
                <w:szCs w:val="18"/>
                <w:lang w:val="el-GR"/>
              </w:rPr>
              <w:t xml:space="preserve"> Φ26 βήμα 1,50 </w:t>
            </w:r>
            <w:r w:rsidRPr="00631AB0">
              <w:rPr>
                <w:iCs/>
                <w:sz w:val="18"/>
                <w:szCs w:val="18"/>
                <w:lang w:val="en-US"/>
              </w:rPr>
              <w:t>SI</w:t>
            </w:r>
            <w:r w:rsidRPr="00631AB0">
              <w:rPr>
                <w:iCs/>
                <w:sz w:val="18"/>
                <w:szCs w:val="18"/>
                <w:lang w:val="el-GR"/>
              </w:rPr>
              <w:t xml:space="preserve"> δεξιό.</w:t>
            </w:r>
          </w:p>
          <w:p w:rsidR="002A7531" w:rsidRPr="00631AB0" w:rsidRDefault="002A7531" w:rsidP="00CD2498">
            <w:pPr>
              <w:ind w:left="360"/>
              <w:rPr>
                <w:iCs/>
                <w:sz w:val="18"/>
                <w:szCs w:val="18"/>
                <w:lang w:val="el-GR"/>
              </w:rPr>
            </w:pPr>
            <w:r w:rsidRPr="00631AB0">
              <w:rPr>
                <w:iCs/>
                <w:sz w:val="18"/>
                <w:szCs w:val="18"/>
                <w:lang w:val="el-GR"/>
              </w:rPr>
              <w:t xml:space="preserve">Διοξείδιο του άνθρακα (ιατρικού τύπου υψηλής καθαρότητας σύμφωνα με τις οδηγίες του ΕΟΦ)  και Άζωτο : Αρσενικό Φ21,7 βήμα  1,814 </w:t>
            </w:r>
            <w:r w:rsidRPr="00631AB0">
              <w:rPr>
                <w:iCs/>
                <w:sz w:val="18"/>
                <w:szCs w:val="18"/>
                <w:lang w:val="en-US"/>
              </w:rPr>
              <w:t>SI</w:t>
            </w:r>
            <w:r w:rsidRPr="00631AB0">
              <w:rPr>
                <w:iCs/>
                <w:sz w:val="18"/>
                <w:szCs w:val="18"/>
                <w:lang w:val="el-GR"/>
              </w:rPr>
              <w:t xml:space="preserve"> δεξιό</w:t>
            </w:r>
          </w:p>
          <w:p w:rsidR="00262C1A" w:rsidRPr="00631AB0" w:rsidRDefault="00262C1A" w:rsidP="00CD2498">
            <w:pPr>
              <w:ind w:left="360"/>
              <w:rPr>
                <w:iCs/>
                <w:sz w:val="18"/>
                <w:szCs w:val="18"/>
                <w:lang w:val="el-GR"/>
              </w:rPr>
            </w:pPr>
            <w:r w:rsidRPr="00631AB0">
              <w:rPr>
                <w:iCs/>
                <w:sz w:val="18"/>
                <w:szCs w:val="18"/>
                <w:lang w:val="el-GR"/>
              </w:rPr>
              <w:t>4.Η συχνότητα Υδραυλικής Δοκιμής των φιαλών και η ανάγκη αντικατάστασης των κλείστρων θα πρέπει να ελέγχεται από την ανάδοχη εταιρεία, η οποία θα ενημερώνει το Νοσοκομείο για κάθε ανάγκη επισκευής ή αντικατάστασης</w:t>
            </w:r>
          </w:p>
        </w:tc>
        <w:tc>
          <w:tcPr>
            <w:tcW w:w="0" w:type="auto"/>
            <w:tcBorders>
              <w:top w:val="single" w:sz="12" w:space="0" w:color="auto"/>
              <w:left w:val="single" w:sz="6" w:space="0" w:color="auto"/>
              <w:bottom w:val="single" w:sz="12" w:space="0" w:color="auto"/>
              <w:right w:val="single" w:sz="6" w:space="0" w:color="auto"/>
            </w:tcBorders>
            <w:shd w:val="clear" w:color="auto" w:fill="FFFFFF"/>
          </w:tcPr>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n-US"/>
              </w:rPr>
            </w:pPr>
            <w:r w:rsidRPr="00631AB0">
              <w:rPr>
                <w:lang w:val="en-US"/>
              </w:rPr>
              <w:t>NAI</w:t>
            </w:r>
          </w:p>
        </w:tc>
        <w:tc>
          <w:tcPr>
            <w:tcW w:w="0" w:type="auto"/>
            <w:tcBorders>
              <w:top w:val="single" w:sz="12" w:space="0" w:color="auto"/>
              <w:left w:val="single" w:sz="6" w:space="0" w:color="auto"/>
              <w:bottom w:val="single" w:sz="12" w:space="0" w:color="auto"/>
              <w:right w:val="single" w:sz="6" w:space="0" w:color="auto"/>
            </w:tcBorders>
            <w:shd w:val="clear" w:color="auto" w:fill="FFFFFF"/>
            <w:vAlign w:val="center"/>
          </w:tcPr>
          <w:p w:rsidR="00CD2498" w:rsidRPr="00631AB0" w:rsidRDefault="00CD2498" w:rsidP="00CD2498">
            <w:pPr>
              <w:rPr>
                <w:lang w:val="el-GR"/>
              </w:rPr>
            </w:pPr>
          </w:p>
        </w:tc>
        <w:tc>
          <w:tcPr>
            <w:tcW w:w="0" w:type="auto"/>
            <w:tcBorders>
              <w:top w:val="single" w:sz="12" w:space="0" w:color="auto"/>
              <w:left w:val="single" w:sz="6" w:space="0" w:color="auto"/>
              <w:bottom w:val="single" w:sz="12" w:space="0" w:color="auto"/>
              <w:right w:val="single" w:sz="6" w:space="0" w:color="auto"/>
            </w:tcBorders>
            <w:shd w:val="clear" w:color="auto" w:fill="FFFFFF"/>
          </w:tcPr>
          <w:p w:rsidR="00CD2498" w:rsidRPr="00631AB0" w:rsidRDefault="00CD2498" w:rsidP="00CD2498">
            <w:pPr>
              <w:rPr>
                <w:lang w:val="el-GR"/>
              </w:rPr>
            </w:pPr>
          </w:p>
        </w:tc>
      </w:tr>
      <w:tr w:rsidR="00CD2498" w:rsidRPr="00631AB0" w:rsidTr="00126218">
        <w:trPr>
          <w:trHeight w:hRule="exact" w:val="6936"/>
        </w:trPr>
        <w:tc>
          <w:tcPr>
            <w:tcW w:w="0" w:type="auto"/>
            <w:tcBorders>
              <w:top w:val="single" w:sz="12" w:space="0" w:color="auto"/>
              <w:left w:val="single" w:sz="6" w:space="0" w:color="auto"/>
              <w:bottom w:val="single" w:sz="6" w:space="0" w:color="auto"/>
              <w:right w:val="single" w:sz="12" w:space="0" w:color="auto"/>
            </w:tcBorders>
            <w:shd w:val="clear" w:color="auto" w:fill="FFFFFF"/>
          </w:tcPr>
          <w:p w:rsidR="00CD2498" w:rsidRPr="00631AB0" w:rsidRDefault="00CD2498" w:rsidP="00CD2498">
            <w:pPr>
              <w:rPr>
                <w:lang w:val="en-US"/>
              </w:rPr>
            </w:pPr>
          </w:p>
          <w:p w:rsidR="00CD2498" w:rsidRPr="00631AB0" w:rsidRDefault="00CD2498" w:rsidP="00CD2498">
            <w:pPr>
              <w:rPr>
                <w:lang w:val="en-US"/>
              </w:rPr>
            </w:pPr>
          </w:p>
          <w:p w:rsidR="00CD2498" w:rsidRPr="00631AB0" w:rsidRDefault="00CD2498" w:rsidP="00CD2498">
            <w:pPr>
              <w:rPr>
                <w:lang w:val="en-US"/>
              </w:rPr>
            </w:pPr>
          </w:p>
          <w:p w:rsidR="00CD2498" w:rsidRPr="00631AB0" w:rsidRDefault="00CD2498" w:rsidP="00CD2498">
            <w:pPr>
              <w:rPr>
                <w:lang w:val="en-US"/>
              </w:rPr>
            </w:pPr>
          </w:p>
          <w:p w:rsidR="00CD2498" w:rsidRPr="00631AB0" w:rsidRDefault="00CD2498" w:rsidP="00CD2498">
            <w:pPr>
              <w:rPr>
                <w:lang w:val="en-US"/>
              </w:rPr>
            </w:pPr>
          </w:p>
          <w:p w:rsidR="00CD2498" w:rsidRPr="00631AB0" w:rsidRDefault="00CD2498" w:rsidP="00CD2498">
            <w:pPr>
              <w:rPr>
                <w:lang w:val="en-US"/>
              </w:rPr>
            </w:pPr>
          </w:p>
          <w:p w:rsidR="00CD2498" w:rsidRPr="00631AB0" w:rsidRDefault="00CD2498" w:rsidP="00CD2498">
            <w:pPr>
              <w:rPr>
                <w:lang w:val="en-US"/>
              </w:rPr>
            </w:pPr>
          </w:p>
          <w:p w:rsidR="00CD2498" w:rsidRPr="00631AB0" w:rsidRDefault="00CD2498" w:rsidP="00CD2498">
            <w:pPr>
              <w:rPr>
                <w:lang w:val="en-US"/>
              </w:rPr>
            </w:pPr>
            <w:r w:rsidRPr="00631AB0">
              <w:rPr>
                <w:lang w:val="en-US"/>
              </w:rPr>
              <w:t>4</w:t>
            </w:r>
          </w:p>
        </w:tc>
        <w:tc>
          <w:tcPr>
            <w:tcW w:w="0" w:type="auto"/>
            <w:tcBorders>
              <w:top w:val="single" w:sz="12" w:space="0" w:color="auto"/>
              <w:left w:val="single" w:sz="12" w:space="0" w:color="auto"/>
              <w:bottom w:val="single" w:sz="6" w:space="0" w:color="auto"/>
              <w:right w:val="single" w:sz="6" w:space="0" w:color="auto"/>
            </w:tcBorders>
            <w:shd w:val="clear" w:color="auto" w:fill="FFFFFF"/>
          </w:tcPr>
          <w:p w:rsidR="00CD2498" w:rsidRPr="00631AB0" w:rsidRDefault="00CD2498" w:rsidP="00CD2498">
            <w:pPr>
              <w:ind w:left="360"/>
              <w:rPr>
                <w:iCs/>
                <w:lang w:val="el-GR"/>
              </w:rPr>
            </w:pPr>
          </w:p>
          <w:p w:rsidR="00631AB0" w:rsidRPr="00631AB0" w:rsidRDefault="00631AB0" w:rsidP="00CD2498">
            <w:pPr>
              <w:ind w:left="360"/>
              <w:rPr>
                <w:b/>
                <w:bCs/>
                <w:iCs/>
                <w:sz w:val="18"/>
                <w:szCs w:val="18"/>
                <w:u w:val="single"/>
                <w:lang w:val="el-GR"/>
              </w:rPr>
            </w:pPr>
            <w:r w:rsidRPr="00631AB0">
              <w:rPr>
                <w:b/>
                <w:bCs/>
                <w:iCs/>
                <w:sz w:val="18"/>
                <w:szCs w:val="18"/>
                <w:lang w:val="el-GR"/>
              </w:rPr>
              <w:t>Δ.</w:t>
            </w:r>
            <w:r w:rsidRPr="00631AB0">
              <w:rPr>
                <w:b/>
                <w:bCs/>
                <w:iCs/>
                <w:sz w:val="18"/>
                <w:szCs w:val="18"/>
              </w:rPr>
              <w:t> </w:t>
            </w:r>
            <w:r w:rsidRPr="00631AB0">
              <w:rPr>
                <w:b/>
                <w:bCs/>
                <w:iCs/>
                <w:sz w:val="18"/>
                <w:szCs w:val="18"/>
                <w:lang w:val="el-GR"/>
              </w:rPr>
              <w:t xml:space="preserve"> </w:t>
            </w:r>
            <w:r w:rsidRPr="00631AB0">
              <w:rPr>
                <w:b/>
                <w:bCs/>
                <w:iCs/>
                <w:sz w:val="18"/>
                <w:szCs w:val="18"/>
                <w:u w:val="single"/>
                <w:lang w:val="el-GR"/>
              </w:rPr>
              <w:t>ΕΠΙΠΛΕΟΝ ΟΡΟΙ ΠΟΥ ΠΡΕΠΕΙ ΝΑ ΠΛΗΡΟΙ Ο ΠΡΟΜΗΘΕΥΤΗΣ ΙΑΤΡΙΚΩΝ ΑΕΡΙΩΝ</w:t>
            </w:r>
          </w:p>
          <w:p w:rsidR="00631AB0" w:rsidRPr="00631AB0" w:rsidRDefault="00631AB0" w:rsidP="00CD2498">
            <w:pPr>
              <w:ind w:left="360"/>
              <w:rPr>
                <w:iCs/>
                <w:sz w:val="18"/>
                <w:szCs w:val="18"/>
                <w:lang w:val="el-GR"/>
              </w:rPr>
            </w:pPr>
            <w:r w:rsidRPr="00631AB0">
              <w:rPr>
                <w:iCs/>
                <w:sz w:val="18"/>
                <w:szCs w:val="18"/>
                <w:lang w:val="el-GR"/>
              </w:rPr>
              <w:t>1. Θα πρέπει ο προμηθευτής να λαμβάνει όλα τα απαραίτητα μέτρα ώστε να εξασφαλίζεται ο μέγιστος βαθμός ασφαλείας στη χρήση των ιατρικών αερίων, δηλ. την ελαχιστοποίηση της πιθανότητας ατυχήματος και την αποφυγή της διασποράς της ευθύνης του προμηθευτή</w:t>
            </w:r>
          </w:p>
          <w:p w:rsidR="00631AB0" w:rsidRPr="00631AB0" w:rsidRDefault="00631AB0" w:rsidP="00CD2498">
            <w:pPr>
              <w:ind w:left="360"/>
              <w:rPr>
                <w:iCs/>
                <w:sz w:val="18"/>
                <w:szCs w:val="18"/>
                <w:lang w:val="el-GR"/>
              </w:rPr>
            </w:pPr>
            <w:r w:rsidRPr="00631AB0">
              <w:rPr>
                <w:iCs/>
                <w:sz w:val="18"/>
                <w:szCs w:val="18"/>
                <w:lang w:val="el-GR"/>
              </w:rPr>
              <w:t>2.</w:t>
            </w:r>
            <w:r w:rsidRPr="00631AB0">
              <w:rPr>
                <w:rFonts w:asciiTheme="minorHAnsi" w:eastAsiaTheme="minorHAnsi" w:hAnsiTheme="minorHAnsi" w:cstheme="minorBidi"/>
                <w:szCs w:val="22"/>
                <w:lang w:val="el-GR" w:eastAsia="en-US"/>
              </w:rPr>
              <w:t xml:space="preserve"> </w:t>
            </w:r>
            <w:r w:rsidRPr="00631AB0">
              <w:rPr>
                <w:iCs/>
                <w:sz w:val="18"/>
                <w:szCs w:val="18"/>
                <w:lang w:val="el-GR"/>
              </w:rPr>
              <w:t xml:space="preserve">Υποχρεούται να διαθέτει σε </w:t>
            </w:r>
            <w:r w:rsidRPr="00631AB0">
              <w:rPr>
                <w:iCs/>
                <w:sz w:val="18"/>
                <w:szCs w:val="18"/>
                <w:lang w:val="en-US"/>
              </w:rPr>
              <w:t>stock</w:t>
            </w:r>
            <w:r w:rsidRPr="00631AB0">
              <w:rPr>
                <w:iCs/>
                <w:sz w:val="18"/>
                <w:szCs w:val="18"/>
                <w:lang w:val="el-GR"/>
              </w:rPr>
              <w:t xml:space="preserve"> φιάλες για ΟΛΑ τα είδη των ιατρικών αερίων, ώστε να υπάρχει δυνατότητα ενοικίασής των, όταν αυτό ζητηθεί από το Νοσοκομείο για τον ανελλιπή εφοδιασμό του, ανεξαρτήτως</w:t>
            </w:r>
            <w:r w:rsidRPr="00631AB0">
              <w:rPr>
                <w:iCs/>
                <w:sz w:val="18"/>
                <w:szCs w:val="18"/>
              </w:rPr>
              <w:t> </w:t>
            </w:r>
            <w:r w:rsidRPr="00631AB0">
              <w:rPr>
                <w:iCs/>
                <w:sz w:val="18"/>
                <w:szCs w:val="18"/>
                <w:lang w:val="el-GR"/>
              </w:rPr>
              <w:t xml:space="preserve"> ποσότητος και χρόνου, εξασφαλίζοντας την επάρκεια</w:t>
            </w:r>
            <w:r w:rsidRPr="00631AB0">
              <w:rPr>
                <w:iCs/>
                <w:sz w:val="18"/>
                <w:szCs w:val="18"/>
              </w:rPr>
              <w:t> </w:t>
            </w:r>
            <w:r w:rsidRPr="00631AB0">
              <w:rPr>
                <w:iCs/>
                <w:sz w:val="18"/>
                <w:szCs w:val="18"/>
                <w:lang w:val="el-GR"/>
              </w:rPr>
              <w:t xml:space="preserve"> ιατρικών αερίων σε φιάλες στα διάφορα κέντρα αερίων αλλά και στα τμήματα.</w:t>
            </w:r>
          </w:p>
          <w:p w:rsidR="00631AB0" w:rsidRPr="00631AB0" w:rsidRDefault="00631AB0" w:rsidP="00CD2498">
            <w:pPr>
              <w:ind w:left="360"/>
              <w:rPr>
                <w:b/>
                <w:bCs/>
                <w:iCs/>
                <w:sz w:val="18"/>
                <w:szCs w:val="18"/>
                <w:u w:val="single"/>
                <w:lang w:val="el-GR"/>
              </w:rPr>
            </w:pPr>
            <w:r w:rsidRPr="00631AB0">
              <w:rPr>
                <w:iCs/>
                <w:sz w:val="18"/>
                <w:szCs w:val="18"/>
                <w:lang w:val="el-GR"/>
              </w:rPr>
              <w:t xml:space="preserve">3. </w:t>
            </w:r>
            <w:r w:rsidRPr="00631AB0">
              <w:rPr>
                <w:b/>
                <w:bCs/>
                <w:iCs/>
                <w:sz w:val="18"/>
                <w:szCs w:val="18"/>
                <w:u w:val="single"/>
                <w:lang w:val="el-GR"/>
              </w:rPr>
              <w:t>ΣΤΗΝ ΟΙΚΟΝΟΜΙΚΗ ΠΡΟΣΦΟΡΑ ΝΑ ΑΝΑΦΕΡΘΕΙ ΑΠΑΡΑΙΤΗΤΑ</w:t>
            </w:r>
            <w:r w:rsidRPr="00631AB0">
              <w:rPr>
                <w:b/>
                <w:bCs/>
                <w:iCs/>
                <w:sz w:val="18"/>
                <w:szCs w:val="18"/>
                <w:u w:val="single"/>
              </w:rPr>
              <w:t> </w:t>
            </w:r>
            <w:r w:rsidRPr="00631AB0">
              <w:rPr>
                <w:b/>
                <w:bCs/>
                <w:iCs/>
                <w:sz w:val="18"/>
                <w:szCs w:val="18"/>
                <w:u w:val="single"/>
                <w:lang w:val="el-GR"/>
              </w:rPr>
              <w:t xml:space="preserve"> η τιμή όλων των φιαλών ιδιοκτησίας του Γενικού Νοσοκομείου Αθηνών «Η ΕΛΠΙΣ», που περιλαμβάνονται στον παρόντα διαγωνισμό, προκειμένου να μπορούν να αντικατασταθούν σε περίπτωση αχρήστευσής τους.</w:t>
            </w:r>
          </w:p>
          <w:p w:rsidR="00631AB0" w:rsidRPr="00631AB0" w:rsidRDefault="00631AB0" w:rsidP="00631AB0">
            <w:pPr>
              <w:ind w:left="360"/>
              <w:rPr>
                <w:iCs/>
                <w:lang w:val="el-GR"/>
              </w:rPr>
            </w:pPr>
          </w:p>
          <w:p w:rsidR="00631AB0" w:rsidRPr="00631AB0" w:rsidRDefault="00631AB0" w:rsidP="00631AB0">
            <w:pPr>
              <w:ind w:left="360"/>
              <w:rPr>
                <w:iCs/>
                <w:sz w:val="18"/>
                <w:szCs w:val="18"/>
                <w:lang w:val="el-GR"/>
              </w:rPr>
            </w:pPr>
            <w:r w:rsidRPr="00631AB0">
              <w:rPr>
                <w:iCs/>
                <w:sz w:val="18"/>
                <w:szCs w:val="18"/>
                <w:lang w:val="el-GR"/>
              </w:rPr>
              <w:t>Οι όροι των Τεχνικών Προδιαγραφών είναι απαράβατοι και οι προσφορές που δεν τους πληρούν απορρίπτονται.</w:t>
            </w:r>
          </w:p>
          <w:p w:rsidR="00631AB0" w:rsidRPr="00631AB0" w:rsidRDefault="00631AB0" w:rsidP="00CD2498">
            <w:pPr>
              <w:ind w:left="360"/>
              <w:rPr>
                <w:iCs/>
                <w:lang w:val="el-GR"/>
              </w:rPr>
            </w:pPr>
          </w:p>
        </w:tc>
        <w:tc>
          <w:tcPr>
            <w:tcW w:w="0" w:type="auto"/>
            <w:tcBorders>
              <w:top w:val="single" w:sz="12" w:space="0" w:color="auto"/>
              <w:left w:val="single" w:sz="6" w:space="0" w:color="auto"/>
              <w:bottom w:val="single" w:sz="6" w:space="0" w:color="auto"/>
              <w:right w:val="single" w:sz="6" w:space="0" w:color="auto"/>
            </w:tcBorders>
            <w:shd w:val="clear" w:color="auto" w:fill="FFFFFF"/>
          </w:tcPr>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l-GR"/>
              </w:rPr>
            </w:pPr>
          </w:p>
          <w:p w:rsidR="00CD2498" w:rsidRPr="00631AB0" w:rsidRDefault="00CD2498" w:rsidP="00CD2498">
            <w:pPr>
              <w:rPr>
                <w:lang w:val="en-US"/>
              </w:rPr>
            </w:pPr>
            <w:r w:rsidRPr="00631AB0">
              <w:rPr>
                <w:lang w:val="en-US"/>
              </w:rPr>
              <w:t>NAI</w:t>
            </w:r>
          </w:p>
        </w:tc>
        <w:tc>
          <w:tcPr>
            <w:tcW w:w="0" w:type="auto"/>
            <w:tcBorders>
              <w:top w:val="single" w:sz="12" w:space="0" w:color="auto"/>
              <w:left w:val="single" w:sz="6" w:space="0" w:color="auto"/>
              <w:bottom w:val="single" w:sz="6" w:space="0" w:color="auto"/>
              <w:right w:val="single" w:sz="6" w:space="0" w:color="auto"/>
            </w:tcBorders>
            <w:shd w:val="clear" w:color="auto" w:fill="FFFFFF"/>
            <w:vAlign w:val="center"/>
          </w:tcPr>
          <w:p w:rsidR="00CD2498" w:rsidRPr="00631AB0" w:rsidRDefault="00CD2498" w:rsidP="00CD2498">
            <w:pPr>
              <w:rPr>
                <w:lang w:val="el-GR"/>
              </w:rPr>
            </w:pPr>
          </w:p>
        </w:tc>
        <w:tc>
          <w:tcPr>
            <w:tcW w:w="0" w:type="auto"/>
            <w:tcBorders>
              <w:top w:val="single" w:sz="12" w:space="0" w:color="auto"/>
              <w:left w:val="single" w:sz="6" w:space="0" w:color="auto"/>
              <w:bottom w:val="single" w:sz="6" w:space="0" w:color="auto"/>
              <w:right w:val="single" w:sz="6" w:space="0" w:color="auto"/>
            </w:tcBorders>
            <w:shd w:val="clear" w:color="auto" w:fill="FFFFFF"/>
          </w:tcPr>
          <w:p w:rsidR="00CD2498" w:rsidRPr="00631AB0" w:rsidRDefault="00CD2498" w:rsidP="00CD2498">
            <w:pPr>
              <w:rPr>
                <w:lang w:val="el-GR"/>
              </w:rPr>
            </w:pPr>
          </w:p>
        </w:tc>
      </w:tr>
    </w:tbl>
    <w:p w:rsidR="00CD2498" w:rsidRPr="00631AB0" w:rsidRDefault="00CD2498" w:rsidP="00CD2498">
      <w:pPr>
        <w:rPr>
          <w:b/>
          <w:bCs/>
          <w:lang w:val="el-GR"/>
        </w:rPr>
      </w:pPr>
    </w:p>
    <w:p w:rsidR="00CD2498" w:rsidRPr="00631AB0" w:rsidRDefault="00CD2498" w:rsidP="00CD2498">
      <w:pPr>
        <w:rPr>
          <w:lang w:val="el-GR"/>
        </w:rPr>
      </w:pPr>
      <w:r w:rsidRPr="00631AB0">
        <w:rPr>
          <w:lang w:val="el-GR"/>
        </w:rPr>
        <w:t xml:space="preserve">Τα αναγραφόμενα στον πίνακα συμμόρφωσης, </w:t>
      </w:r>
      <w:r w:rsidRPr="00631AB0">
        <w:rPr>
          <w:b/>
          <w:bCs/>
          <w:lang w:val="el-GR"/>
        </w:rPr>
        <w:t xml:space="preserve">στον οποίο περιγράφεται αναλυτικά το προσφερόμενο είδος </w:t>
      </w:r>
      <w:r w:rsidRPr="00631AB0">
        <w:rPr>
          <w:lang w:val="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631AB0">
        <w:rPr>
          <w:lang w:val="el-GR"/>
        </w:rPr>
        <w:t>prospectus</w:t>
      </w:r>
      <w:proofErr w:type="spellEnd"/>
      <w:r w:rsidRPr="00631AB0">
        <w:rPr>
          <w:lang w:val="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631AB0">
        <w:rPr>
          <w:lang w:val="el-GR"/>
        </w:rPr>
        <w:t>κ.λ.π</w:t>
      </w:r>
      <w:proofErr w:type="spellEnd"/>
      <w:r w:rsidRPr="00631AB0">
        <w:rPr>
          <w:lang w:val="el-GR"/>
        </w:rPr>
        <w:t xml:space="preserve">.), χωρίς τεκμηρίωση και πλήρη παραπομπή – αντιστοιχία, μεταξύ κειμένου ανά παράγραφο και </w:t>
      </w:r>
      <w:proofErr w:type="spellStart"/>
      <w:r w:rsidRPr="00631AB0">
        <w:rPr>
          <w:lang w:val="el-GR"/>
        </w:rPr>
        <w:t>prospectus</w:t>
      </w:r>
      <w:proofErr w:type="spellEnd"/>
      <w:r w:rsidRPr="00631AB0">
        <w:rPr>
          <w:lang w:val="el-GR"/>
        </w:rPr>
        <w:t xml:space="preserve"> θα αποκλείονται</w:t>
      </w:r>
      <w:r w:rsidRPr="00631AB0">
        <w:rPr>
          <w:i/>
          <w:iCs/>
          <w:lang w:val="el-GR"/>
        </w:rPr>
        <w:t xml:space="preserve">. </w:t>
      </w:r>
    </w:p>
    <w:p w:rsidR="00CD2498" w:rsidRPr="00631AB0" w:rsidRDefault="00CD2498" w:rsidP="00CD2498">
      <w:pPr>
        <w:rPr>
          <w:lang w:val="el-GR"/>
        </w:rPr>
      </w:pPr>
    </w:p>
    <w:p w:rsidR="00CD2498" w:rsidRPr="00631AB0" w:rsidRDefault="00CD2498" w:rsidP="00CD2498">
      <w:pPr>
        <w:rPr>
          <w:lang w:val="el-GR"/>
        </w:rPr>
      </w:pPr>
      <w:r w:rsidRPr="00631AB0">
        <w:rPr>
          <w:lang w:val="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CD2498" w:rsidRPr="00631AB0" w:rsidRDefault="00CD2498" w:rsidP="00CD2498">
      <w:pPr>
        <w:rPr>
          <w:b/>
          <w:bCs/>
          <w:lang w:val="el-GR"/>
        </w:rPr>
      </w:pPr>
    </w:p>
    <w:p w:rsidR="00CD2498" w:rsidRPr="00631AB0" w:rsidRDefault="00CD2498" w:rsidP="00CD2498">
      <w:pPr>
        <w:rPr>
          <w:lang w:val="el-GR"/>
        </w:rPr>
      </w:pPr>
      <w:r w:rsidRPr="00631AB0">
        <w:rPr>
          <w:b/>
          <w:bCs/>
          <w:lang w:val="el-GR"/>
        </w:rPr>
        <w:t xml:space="preserve">1. </w:t>
      </w:r>
      <w:r w:rsidRPr="00631AB0">
        <w:rPr>
          <w:lang w:val="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CD2498" w:rsidRPr="00631AB0" w:rsidRDefault="00CD2498" w:rsidP="00CD2498">
      <w:pPr>
        <w:rPr>
          <w:lang w:val="el-GR"/>
        </w:rPr>
      </w:pPr>
      <w:r w:rsidRPr="00631AB0">
        <w:rPr>
          <w:b/>
          <w:bCs/>
          <w:lang w:val="el-GR"/>
        </w:rPr>
        <w:t xml:space="preserve">2. </w:t>
      </w:r>
      <w:r w:rsidRPr="00631AB0">
        <w:rPr>
          <w:lang w:val="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CD2498" w:rsidRPr="00631AB0" w:rsidRDefault="00CD2498" w:rsidP="00CD2498">
      <w:pPr>
        <w:rPr>
          <w:b/>
          <w:bCs/>
          <w:lang w:val="el-GR"/>
        </w:rPr>
      </w:pPr>
      <w:r w:rsidRPr="00631AB0">
        <w:rPr>
          <w:b/>
          <w:bCs/>
          <w:lang w:val="el-GR"/>
        </w:rPr>
        <w:t xml:space="preserve">3. </w:t>
      </w:r>
      <w:r w:rsidRPr="00631AB0">
        <w:rPr>
          <w:lang w:val="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631AB0">
        <w:rPr>
          <w:b/>
          <w:bCs/>
          <w:lang w:val="el-GR"/>
        </w:rPr>
        <w:t xml:space="preserve"> </w:t>
      </w:r>
    </w:p>
    <w:p w:rsidR="00CD2498" w:rsidRPr="00CD2498" w:rsidRDefault="00CD2498" w:rsidP="00CD2498">
      <w:pPr>
        <w:rPr>
          <w:lang w:val="el-GR"/>
        </w:rPr>
      </w:pPr>
      <w:bookmarkStart w:id="2" w:name="_Toc87159820"/>
      <w:bookmarkStart w:id="3" w:name="_Toc87161544"/>
      <w:bookmarkStart w:id="4" w:name="_Toc87170416"/>
      <w:bookmarkStart w:id="5" w:name="_Toc87171176"/>
      <w:bookmarkStart w:id="6" w:name="_Toc87433167"/>
      <w:bookmarkStart w:id="7" w:name="_Toc87936301"/>
      <w:bookmarkStart w:id="8" w:name="_Toc87937412"/>
      <w:bookmarkStart w:id="9" w:name="_Toc88039865"/>
      <w:bookmarkStart w:id="10" w:name="_Toc88040584"/>
      <w:bookmarkStart w:id="11" w:name="_Toc87159821"/>
      <w:bookmarkStart w:id="12" w:name="_Toc87161545"/>
      <w:bookmarkStart w:id="13" w:name="_Toc87170417"/>
      <w:bookmarkStart w:id="14" w:name="_Toc87171177"/>
      <w:bookmarkStart w:id="15" w:name="_Toc87433168"/>
      <w:bookmarkStart w:id="16" w:name="_Toc87936302"/>
      <w:bookmarkStart w:id="17" w:name="_Toc87937413"/>
      <w:bookmarkStart w:id="18" w:name="_Toc88039866"/>
      <w:bookmarkStart w:id="19" w:name="_Toc88040585"/>
      <w:bookmarkStart w:id="20" w:name="_Toc87159843"/>
      <w:bookmarkStart w:id="21" w:name="_Toc87161567"/>
      <w:bookmarkStart w:id="22" w:name="_Toc87170439"/>
      <w:bookmarkStart w:id="23" w:name="_Toc87171199"/>
      <w:bookmarkStart w:id="24" w:name="_Toc87433190"/>
      <w:bookmarkStart w:id="25" w:name="_Toc87936324"/>
      <w:bookmarkStart w:id="26" w:name="_Toc87937435"/>
      <w:bookmarkStart w:id="27" w:name="_Toc88039888"/>
      <w:bookmarkStart w:id="28" w:name="_Toc88040607"/>
      <w:bookmarkStart w:id="29" w:name="_Toc87159866"/>
      <w:bookmarkStart w:id="30" w:name="_Toc87161590"/>
      <w:bookmarkStart w:id="31" w:name="_Toc87170462"/>
      <w:bookmarkStart w:id="32" w:name="_Toc87171222"/>
      <w:bookmarkStart w:id="33" w:name="_Toc87433213"/>
      <w:bookmarkStart w:id="34" w:name="_Toc87936347"/>
      <w:bookmarkStart w:id="35" w:name="_Toc87937458"/>
      <w:bookmarkStart w:id="36" w:name="_Toc88039911"/>
      <w:bookmarkStart w:id="37" w:name="_Toc88040630"/>
      <w:bookmarkStart w:id="38" w:name="_Toc87159873"/>
      <w:bookmarkStart w:id="39" w:name="_Toc87161597"/>
      <w:bookmarkStart w:id="40" w:name="_Toc87170469"/>
      <w:bookmarkStart w:id="41" w:name="_Toc87171229"/>
      <w:bookmarkStart w:id="42" w:name="_Toc87433220"/>
      <w:bookmarkStart w:id="43" w:name="_Toc87936354"/>
      <w:bookmarkStart w:id="44" w:name="_Toc87937465"/>
      <w:bookmarkStart w:id="45" w:name="_Toc88039918"/>
      <w:bookmarkStart w:id="46" w:name="_Toc8804063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631AB0">
        <w:rPr>
          <w:b/>
          <w:lang w:val="el-GR"/>
        </w:rPr>
        <w:lastRenderedPageBreak/>
        <w:t>4.</w:t>
      </w:r>
      <w:r w:rsidRPr="00631AB0">
        <w:rPr>
          <w:lang w:val="el-GR"/>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631AB0">
        <w:rPr>
          <w:lang w:val="el-GR"/>
        </w:rPr>
        <w:t>κ.λ.π</w:t>
      </w:r>
      <w:proofErr w:type="spellEnd"/>
      <w:r w:rsidRPr="00631AB0">
        <w:rPr>
          <w:lang w:val="el-GR"/>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631AB0">
        <w:rPr>
          <w:lang w:val="el-GR"/>
        </w:rPr>
        <w:t>Προδ</w:t>
      </w:r>
      <w:proofErr w:type="spellEnd"/>
      <w:r w:rsidRPr="00631AB0">
        <w:rPr>
          <w:lang w:val="el-GR"/>
        </w:rPr>
        <w:t>. 4.18).</w:t>
      </w:r>
    </w:p>
    <w:p w:rsidR="00CD2498" w:rsidRPr="00CD2498" w:rsidRDefault="00CD2498" w:rsidP="00CD2498">
      <w:pPr>
        <w:rPr>
          <w:lang w:val="el-GR"/>
        </w:rPr>
      </w:pPr>
      <w:r w:rsidRPr="00CD2498">
        <w:rPr>
          <w:lang w:val="el-GR"/>
        </w:rPr>
        <w:br w:type="page"/>
      </w:r>
    </w:p>
    <w:p w:rsidR="00864E6C" w:rsidRDefault="00864E6C" w:rsidP="00886506">
      <w:pPr>
        <w:rPr>
          <w:lang w:val="el-GR"/>
        </w:rPr>
      </w:pPr>
    </w:p>
    <w:p w:rsidR="00864E6C" w:rsidRPr="00864E6C" w:rsidRDefault="00864E6C" w:rsidP="00886506">
      <w:pPr>
        <w:rPr>
          <w:lang w:val="el-GR"/>
        </w:rPr>
      </w:pPr>
    </w:p>
    <w:p w:rsidR="003929DA" w:rsidRPr="00864E6C" w:rsidRDefault="003929DA">
      <w:pPr>
        <w:pStyle w:val="2"/>
        <w:tabs>
          <w:tab w:val="clear" w:pos="567"/>
          <w:tab w:val="left" w:pos="0"/>
        </w:tabs>
        <w:spacing w:before="57" w:after="57"/>
        <w:ind w:left="0" w:firstLine="0"/>
        <w:rPr>
          <w:i/>
          <w:color w:val="5B9BD5"/>
          <w:lang w:val="el-GR"/>
        </w:rPr>
      </w:pPr>
      <w:r w:rsidRPr="00864E6C">
        <w:rPr>
          <w:lang w:val="el-GR"/>
        </w:rPr>
        <w:t>ΠΑΡΑΡΤΗΜΑ ΙΙI</w:t>
      </w:r>
      <w:r w:rsidR="00CD2498">
        <w:rPr>
          <w:lang w:val="en-US"/>
        </w:rPr>
        <w:t>I</w:t>
      </w:r>
      <w:r w:rsidRPr="00864E6C">
        <w:rPr>
          <w:lang w:val="el-GR"/>
        </w:rPr>
        <w:t xml:space="preserve"> – ΕΕΕΣ</w:t>
      </w:r>
      <w:bookmarkEnd w:id="0"/>
    </w:p>
    <w:p w:rsidR="005B0A1C" w:rsidRPr="00864E6C" w:rsidRDefault="005B0A1C" w:rsidP="002C4492">
      <w:pPr>
        <w:pStyle w:val="normalwithoutspacing"/>
        <w:rPr>
          <w:b/>
          <w:color w:val="FF0000"/>
          <w:u w:val="single"/>
        </w:rPr>
      </w:pPr>
    </w:p>
    <w:p w:rsidR="002C4492" w:rsidRPr="00864E6C" w:rsidRDefault="002C4492" w:rsidP="002C4492">
      <w:pPr>
        <w:pStyle w:val="normalwithoutspacing"/>
        <w:rPr>
          <w:b/>
          <w:u w:val="single"/>
        </w:rPr>
      </w:pPr>
      <w:r w:rsidRPr="00864E6C">
        <w:rPr>
          <w:b/>
          <w:u w:val="single"/>
        </w:rPr>
        <w:t xml:space="preserve">ΕΥΡΩΠΑΪΚΟ ΕΝΙΑΙΟ ΕΝΤΥΠΟ ΣΥΜΒΑΣΗΣ (ΕΕΕΣ) </w:t>
      </w:r>
    </w:p>
    <w:p w:rsidR="002C4492" w:rsidRPr="00864E6C" w:rsidRDefault="002C4492" w:rsidP="002C4492">
      <w:pPr>
        <w:pStyle w:val="normalwithoutspacing"/>
        <w:rPr>
          <w:b/>
          <w:u w:val="single"/>
        </w:rPr>
      </w:pPr>
      <w:r w:rsidRPr="00864E6C">
        <w:rPr>
          <w:b/>
          <w:u w:val="single"/>
        </w:rPr>
        <w:t xml:space="preserve">Διατίθεται στο ΕΣΗΔΗΣ ως συνημμένο της παρούσας διακήρυξης:  </w:t>
      </w:r>
    </w:p>
    <w:p w:rsidR="002C4492" w:rsidRPr="00864E6C" w:rsidRDefault="002C4492" w:rsidP="002C4492">
      <w:pPr>
        <w:pStyle w:val="normalwithoutspacing"/>
        <w:numPr>
          <w:ilvl w:val="0"/>
          <w:numId w:val="22"/>
        </w:numPr>
        <w:rPr>
          <w:b/>
          <w:u w:val="single"/>
        </w:rPr>
      </w:pPr>
      <w:r w:rsidRPr="00864E6C">
        <w:rPr>
          <w:b/>
          <w:u w:val="single"/>
        </w:rPr>
        <w:t>Σε μορφή αρχείου PDF με το όνομα ESPD</w:t>
      </w:r>
    </w:p>
    <w:p w:rsidR="00FE7B29" w:rsidRPr="00864E6C" w:rsidRDefault="002C4492" w:rsidP="00BE59E2">
      <w:pPr>
        <w:pStyle w:val="normalwithoutspacing"/>
        <w:numPr>
          <w:ilvl w:val="0"/>
          <w:numId w:val="22"/>
        </w:numPr>
        <w:rPr>
          <w:i/>
          <w:szCs w:val="22"/>
        </w:rPr>
      </w:pPr>
      <w:r w:rsidRPr="00864E6C">
        <w:rPr>
          <w:b/>
          <w:u w:val="single"/>
        </w:rPr>
        <w:t xml:space="preserve">Σε μορφή αρχείου XML με το όνομα </w:t>
      </w:r>
      <w:proofErr w:type="spellStart"/>
      <w:r w:rsidRPr="00864E6C">
        <w:rPr>
          <w:b/>
          <w:u w:val="single"/>
        </w:rPr>
        <w:t>espd</w:t>
      </w:r>
      <w:proofErr w:type="spellEnd"/>
      <w:r w:rsidRPr="00864E6C">
        <w:rPr>
          <w:b/>
          <w:u w:val="single"/>
        </w:rPr>
        <w:t>-</w:t>
      </w:r>
      <w:proofErr w:type="spellStart"/>
      <w:r w:rsidRPr="00864E6C">
        <w:rPr>
          <w:b/>
          <w:u w:val="single"/>
        </w:rPr>
        <w:t>request</w:t>
      </w:r>
      <w:proofErr w:type="spellEnd"/>
      <w:r w:rsidRPr="00864E6C">
        <w:rPr>
          <w:b/>
          <w:u w:val="single"/>
        </w:rPr>
        <w:t>.</w:t>
      </w: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Default="00864E6C" w:rsidP="00864E6C">
      <w:pPr>
        <w:pStyle w:val="normalwithoutspacing"/>
        <w:rPr>
          <w:b/>
          <w:u w:val="single"/>
        </w:rPr>
      </w:pPr>
    </w:p>
    <w:p w:rsidR="00864E6C" w:rsidRPr="00864E6C" w:rsidRDefault="00864E6C" w:rsidP="00864E6C">
      <w:pPr>
        <w:pStyle w:val="normalwithoutspacing"/>
        <w:rPr>
          <w:i/>
          <w:szCs w:val="22"/>
        </w:rPr>
      </w:pPr>
    </w:p>
    <w:p w:rsidR="006831CB" w:rsidRPr="005A65FB" w:rsidRDefault="006831CB" w:rsidP="006831CB">
      <w:pPr>
        <w:pStyle w:val="normalwithoutspacing"/>
        <w:rPr>
          <w:i/>
          <w:szCs w:val="22"/>
          <w:highlight w:val="yellow"/>
        </w:rPr>
      </w:pPr>
    </w:p>
    <w:p w:rsidR="003929DA" w:rsidRPr="00864E6C" w:rsidRDefault="003929DA">
      <w:pPr>
        <w:pStyle w:val="2"/>
        <w:tabs>
          <w:tab w:val="clear" w:pos="567"/>
          <w:tab w:val="left" w:pos="0"/>
        </w:tabs>
        <w:spacing w:before="57" w:after="57"/>
        <w:ind w:left="0" w:firstLine="0"/>
        <w:rPr>
          <w:lang w:val="el-GR"/>
        </w:rPr>
      </w:pPr>
      <w:bookmarkStart w:id="47" w:name="_Toc74084905"/>
      <w:r w:rsidRPr="00864E6C">
        <w:rPr>
          <w:lang w:val="el-GR"/>
        </w:rPr>
        <w:t xml:space="preserve">ΠΑΡΑΡΤΗΜΑ </w:t>
      </w:r>
      <w:r w:rsidR="00BE59E2" w:rsidRPr="00864E6C">
        <w:rPr>
          <w:lang w:val="el-GR"/>
        </w:rPr>
        <w:t>Ι</w:t>
      </w:r>
      <w:r w:rsidRPr="00864E6C">
        <w:rPr>
          <w:lang w:val="el-GR"/>
        </w:rPr>
        <w:t>V – Υπόδειγμα Οικονομικής Προσφοράς</w:t>
      </w:r>
      <w:bookmarkEnd w:id="47"/>
    </w:p>
    <w:p w:rsidR="00981B51" w:rsidRPr="00864E6C" w:rsidRDefault="00981B51" w:rsidP="00981B51">
      <w:pPr>
        <w:spacing w:line="360" w:lineRule="auto"/>
        <w:rPr>
          <w:rFonts w:asciiTheme="minorHAnsi" w:hAnsiTheme="minorHAnsi" w:cstheme="minorHAnsi"/>
          <w:i/>
          <w:color w:val="FF0000"/>
          <w:szCs w:val="22"/>
          <w:lang w:val="el-GR"/>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8"/>
        <w:gridCol w:w="2116"/>
        <w:gridCol w:w="1276"/>
        <w:gridCol w:w="1701"/>
        <w:gridCol w:w="1176"/>
        <w:gridCol w:w="950"/>
        <w:gridCol w:w="1978"/>
      </w:tblGrid>
      <w:tr w:rsidR="00AA1808" w:rsidRPr="00864E6C" w:rsidTr="00AA1808">
        <w:trPr>
          <w:trHeight w:val="320"/>
        </w:trPr>
        <w:tc>
          <w:tcPr>
            <w:tcW w:w="9775" w:type="dxa"/>
            <w:gridSpan w:val="7"/>
            <w:tcBorders>
              <w:top w:val="single" w:sz="4" w:space="0" w:color="auto"/>
            </w:tcBorders>
            <w:shd w:val="clear" w:color="auto" w:fill="D9D9D9"/>
          </w:tcPr>
          <w:p w:rsidR="00AA1808" w:rsidRPr="00864E6C" w:rsidRDefault="00AA1808" w:rsidP="00AA1808">
            <w:pPr>
              <w:pStyle w:val="normalwithoutspacing"/>
              <w:spacing w:before="57" w:after="57"/>
              <w:jc w:val="center"/>
              <w:rPr>
                <w:b/>
                <w:bCs/>
                <w:sz w:val="18"/>
                <w:szCs w:val="18"/>
              </w:rPr>
            </w:pPr>
            <w:r w:rsidRPr="00864E6C">
              <w:rPr>
                <w:b/>
                <w:bCs/>
                <w:sz w:val="18"/>
                <w:szCs w:val="18"/>
              </w:rPr>
              <w:t>ΟΙΚΟΝΟΜΙΚΗ ΠΡΟΣΦΟΡΑ (ΤΙΜΕΣ ΣΕ €)</w:t>
            </w:r>
          </w:p>
        </w:tc>
      </w:tr>
      <w:tr w:rsidR="00AA1808" w:rsidRPr="00606B0F" w:rsidTr="00AA1808">
        <w:trPr>
          <w:trHeight w:val="501"/>
        </w:trPr>
        <w:tc>
          <w:tcPr>
            <w:tcW w:w="9775" w:type="dxa"/>
            <w:gridSpan w:val="7"/>
            <w:shd w:val="clear" w:color="auto" w:fill="D9D9D9"/>
          </w:tcPr>
          <w:p w:rsidR="00AA1808" w:rsidRPr="00864E6C" w:rsidRDefault="00AA1808" w:rsidP="00AA1808">
            <w:pPr>
              <w:suppressAutoHyphens w:val="0"/>
              <w:autoSpaceDE w:val="0"/>
              <w:spacing w:before="57" w:after="57"/>
              <w:jc w:val="center"/>
              <w:rPr>
                <w:rFonts w:eastAsia="SimSun"/>
                <w:b/>
                <w:bCs/>
                <w:sz w:val="18"/>
                <w:szCs w:val="18"/>
                <w:lang w:val="el-GR"/>
              </w:rPr>
            </w:pPr>
            <w:r w:rsidRPr="00864E6C">
              <w:rPr>
                <w:rFonts w:eastAsia="SimSun"/>
                <w:b/>
                <w:bCs/>
                <w:sz w:val="18"/>
                <w:szCs w:val="18"/>
                <w:lang w:val="el-GR"/>
              </w:rPr>
              <w:t>ΑΝΑΘΕΤΟΥΣΑ ΑΡΧΗ: ΓΕΝΙΚΟ ΝΟΣΟΚΟΜΕΙΟ ΑΘΗΝΩΝ «Η ΕΛΠΙΣ»</w:t>
            </w:r>
          </w:p>
        </w:tc>
      </w:tr>
      <w:tr w:rsidR="00AA1808" w:rsidRPr="00864E6C" w:rsidTr="00AA1808">
        <w:trPr>
          <w:trHeight w:val="340"/>
        </w:trPr>
        <w:tc>
          <w:tcPr>
            <w:tcW w:w="9775" w:type="dxa"/>
            <w:gridSpan w:val="7"/>
            <w:shd w:val="clear" w:color="auto" w:fill="D9D9D9"/>
          </w:tcPr>
          <w:p w:rsidR="00AA1808" w:rsidRPr="00864E6C" w:rsidRDefault="00AA1808" w:rsidP="00AA1808">
            <w:pPr>
              <w:suppressAutoHyphens w:val="0"/>
              <w:autoSpaceDE w:val="0"/>
              <w:spacing w:before="57" w:after="57"/>
              <w:jc w:val="center"/>
              <w:rPr>
                <w:rFonts w:eastAsia="SimSun"/>
                <w:b/>
                <w:bCs/>
                <w:sz w:val="18"/>
                <w:szCs w:val="18"/>
                <w:lang w:val="el-GR"/>
              </w:rPr>
            </w:pPr>
            <w:r w:rsidRPr="00864E6C">
              <w:rPr>
                <w:rFonts w:eastAsia="SimSun"/>
                <w:b/>
                <w:bCs/>
                <w:sz w:val="18"/>
                <w:szCs w:val="18"/>
                <w:lang w:val="el-GR"/>
              </w:rPr>
              <w:t>ΣΤΟΙΧΕΙΑ ΠΡΟΣΦΕΡΟΝΤΟΣ :</w:t>
            </w:r>
          </w:p>
        </w:tc>
      </w:tr>
      <w:tr w:rsidR="00AA1808" w:rsidRPr="00864E6C" w:rsidTr="00AA1808">
        <w:trPr>
          <w:trHeight w:val="340"/>
        </w:trPr>
        <w:tc>
          <w:tcPr>
            <w:tcW w:w="9775" w:type="dxa"/>
            <w:gridSpan w:val="7"/>
            <w:shd w:val="clear" w:color="auto" w:fill="D9D9D9"/>
          </w:tcPr>
          <w:p w:rsidR="00AA1808" w:rsidRPr="00864E6C" w:rsidRDefault="00AA1808" w:rsidP="00AA1808">
            <w:pPr>
              <w:suppressAutoHyphens w:val="0"/>
              <w:autoSpaceDE w:val="0"/>
              <w:spacing w:before="57" w:after="57"/>
              <w:jc w:val="center"/>
              <w:rPr>
                <w:rFonts w:eastAsia="SimSun"/>
                <w:b/>
                <w:bCs/>
                <w:sz w:val="18"/>
                <w:szCs w:val="18"/>
                <w:lang w:val="el-GR"/>
              </w:rPr>
            </w:pPr>
            <w:r w:rsidRPr="00864E6C">
              <w:rPr>
                <w:rFonts w:eastAsia="SimSun"/>
                <w:b/>
                <w:bCs/>
                <w:sz w:val="18"/>
                <w:szCs w:val="18"/>
                <w:lang w:val="el-GR"/>
              </w:rPr>
              <w:t>ΑΡΙΘΜΟΣ ΔΙΑ</w:t>
            </w:r>
            <w:r w:rsidRPr="00864E6C">
              <w:rPr>
                <w:rFonts w:eastAsia="SimSun"/>
                <w:b/>
                <w:bCs/>
                <w:sz w:val="18"/>
                <w:szCs w:val="18"/>
              </w:rPr>
              <w:t>Κ</w:t>
            </w:r>
            <w:r w:rsidRPr="00864E6C">
              <w:rPr>
                <w:rFonts w:eastAsia="SimSun"/>
                <w:b/>
                <w:bCs/>
                <w:sz w:val="18"/>
                <w:szCs w:val="18"/>
                <w:lang w:val="el-GR"/>
              </w:rPr>
              <w:t>Η</w:t>
            </w:r>
            <w:r w:rsidRPr="00864E6C">
              <w:rPr>
                <w:rFonts w:eastAsia="SimSun"/>
                <w:b/>
                <w:bCs/>
                <w:sz w:val="18"/>
                <w:szCs w:val="18"/>
              </w:rPr>
              <w:t>Ρ</w:t>
            </w:r>
            <w:r w:rsidRPr="00864E6C">
              <w:rPr>
                <w:rFonts w:eastAsia="SimSun"/>
                <w:b/>
                <w:bCs/>
                <w:sz w:val="18"/>
                <w:szCs w:val="18"/>
                <w:lang w:val="el-GR"/>
              </w:rPr>
              <w:t>Υ</w:t>
            </w:r>
            <w:r w:rsidRPr="00864E6C">
              <w:rPr>
                <w:rFonts w:eastAsia="SimSun"/>
                <w:b/>
                <w:bCs/>
                <w:sz w:val="18"/>
                <w:szCs w:val="18"/>
              </w:rPr>
              <w:t>ΞΗΣ :</w:t>
            </w:r>
          </w:p>
        </w:tc>
      </w:tr>
      <w:tr w:rsidR="00AA1808" w:rsidRPr="00606B0F" w:rsidTr="00AA1808">
        <w:trPr>
          <w:trHeight w:val="340"/>
        </w:trPr>
        <w:tc>
          <w:tcPr>
            <w:tcW w:w="9775" w:type="dxa"/>
            <w:gridSpan w:val="7"/>
            <w:shd w:val="clear" w:color="auto" w:fill="D9D9D9"/>
          </w:tcPr>
          <w:p w:rsidR="00AA1808" w:rsidRPr="00864E6C" w:rsidRDefault="00AA1808" w:rsidP="00AA1808">
            <w:pPr>
              <w:spacing w:line="360" w:lineRule="auto"/>
              <w:jc w:val="center"/>
              <w:rPr>
                <w:rFonts w:ascii="Arial Narrow" w:hAnsi="Arial Narrow" w:cs="Arial Narrow"/>
                <w:b/>
                <w:bCs/>
                <w:sz w:val="16"/>
                <w:szCs w:val="16"/>
                <w:lang w:val="el-GR"/>
              </w:rPr>
            </w:pPr>
            <w:r w:rsidRPr="00864E6C">
              <w:rPr>
                <w:rFonts w:eastAsia="SimSun"/>
                <w:b/>
                <w:bCs/>
                <w:sz w:val="18"/>
                <w:szCs w:val="18"/>
                <w:lang w:val="el-GR"/>
              </w:rPr>
              <w:t xml:space="preserve">   ΤΙΤΛΟΣ: «</w:t>
            </w:r>
            <w:r w:rsidRPr="00864E6C">
              <w:rPr>
                <w:rFonts w:ascii="Arial Narrow" w:hAnsi="Arial Narrow" w:cs="Arial Narrow"/>
                <w:b/>
                <w:bCs/>
                <w:sz w:val="16"/>
                <w:szCs w:val="16"/>
                <w:lang w:val="el-GR"/>
              </w:rPr>
              <w:t xml:space="preserve">ΑΝΟΙΚΤΟΣ ΗΛΕΚΤΡΟΝΙΚΟΣ  ΔΙΑΓΩΝΙΣΜΟΣ ΚΑΤΩ ΤΩΝ ΟΡΙΩΝ   </w:t>
            </w:r>
          </w:p>
          <w:p w:rsidR="00AA1808" w:rsidRPr="00864E6C" w:rsidRDefault="00AA1808" w:rsidP="00F81FFA">
            <w:pPr>
              <w:spacing w:line="360" w:lineRule="auto"/>
              <w:jc w:val="center"/>
              <w:rPr>
                <w:rFonts w:eastAsia="SimSun"/>
                <w:b/>
                <w:bCs/>
                <w:sz w:val="18"/>
                <w:szCs w:val="18"/>
                <w:lang w:val="el-GR"/>
              </w:rPr>
            </w:pPr>
            <w:r w:rsidRPr="00864E6C">
              <w:rPr>
                <w:rFonts w:ascii="Arial Narrow" w:hAnsi="Arial Narrow" w:cs="Arial Narrow"/>
                <w:b/>
                <w:bCs/>
                <w:sz w:val="16"/>
                <w:szCs w:val="16"/>
                <w:lang w:val="el-GR"/>
              </w:rPr>
              <w:t xml:space="preserve">ΠΡΟΜΗΘΕΙΑΣ ΙΑΤΡΙΚΩΝ ΑΕΡΙΩΝ – ΟΞΥΓΟΝΟΥ ΓΙΑ </w:t>
            </w:r>
            <w:r w:rsidR="00F81FFA" w:rsidRPr="00864E6C">
              <w:rPr>
                <w:rFonts w:ascii="Arial Narrow" w:hAnsi="Arial Narrow" w:cs="Arial Narrow"/>
                <w:b/>
                <w:bCs/>
                <w:sz w:val="16"/>
                <w:szCs w:val="16"/>
                <w:lang w:val="el-GR"/>
              </w:rPr>
              <w:t>ΕΝΑ</w:t>
            </w:r>
            <w:r w:rsidRPr="00864E6C">
              <w:rPr>
                <w:rFonts w:ascii="Arial Narrow" w:hAnsi="Arial Narrow" w:cs="Arial Narrow"/>
                <w:b/>
                <w:bCs/>
                <w:sz w:val="16"/>
                <w:szCs w:val="16"/>
                <w:lang w:val="el-GR"/>
              </w:rPr>
              <w:t xml:space="preserve"> (</w:t>
            </w:r>
            <w:r w:rsidR="00F81FFA" w:rsidRPr="00864E6C">
              <w:rPr>
                <w:rFonts w:ascii="Arial Narrow" w:hAnsi="Arial Narrow" w:cs="Arial Narrow"/>
                <w:b/>
                <w:bCs/>
                <w:sz w:val="16"/>
                <w:szCs w:val="16"/>
                <w:lang w:val="el-GR"/>
              </w:rPr>
              <w:t>1</w:t>
            </w:r>
            <w:r w:rsidRPr="00864E6C">
              <w:rPr>
                <w:rFonts w:ascii="Arial Narrow" w:hAnsi="Arial Narrow" w:cs="Arial Narrow"/>
                <w:b/>
                <w:bCs/>
                <w:sz w:val="16"/>
                <w:szCs w:val="16"/>
                <w:lang w:val="el-GR"/>
              </w:rPr>
              <w:t>) ΕΤ</w:t>
            </w:r>
            <w:r w:rsidR="00F81FFA" w:rsidRPr="00864E6C">
              <w:rPr>
                <w:rFonts w:ascii="Arial Narrow" w:hAnsi="Arial Narrow" w:cs="Arial Narrow"/>
                <w:b/>
                <w:bCs/>
                <w:sz w:val="16"/>
                <w:szCs w:val="16"/>
                <w:lang w:val="el-GR"/>
              </w:rPr>
              <w:t>ΟΣ</w:t>
            </w:r>
            <w:r w:rsidRPr="00864E6C">
              <w:rPr>
                <w:rFonts w:ascii="Arial Narrow" w:hAnsi="Arial Narrow" w:cs="Arial Narrow"/>
                <w:b/>
                <w:bCs/>
                <w:sz w:val="16"/>
                <w:szCs w:val="16"/>
                <w:lang w:val="el-GR"/>
              </w:rPr>
              <w:t>»</w:t>
            </w:r>
          </w:p>
        </w:tc>
      </w:tr>
      <w:tr w:rsidR="00AA1808" w:rsidRPr="00864E6C" w:rsidTr="00AA1808">
        <w:trPr>
          <w:trHeight w:val="556"/>
        </w:trPr>
        <w:tc>
          <w:tcPr>
            <w:tcW w:w="578" w:type="dxa"/>
            <w:shd w:val="clear" w:color="auto" w:fill="D9D9D9"/>
            <w:vAlign w:val="center"/>
          </w:tcPr>
          <w:p w:rsidR="00AA1808" w:rsidRPr="00864E6C" w:rsidRDefault="00AA1808" w:rsidP="00AA1808">
            <w:pPr>
              <w:suppressAutoHyphens w:val="0"/>
              <w:autoSpaceDE w:val="0"/>
              <w:spacing w:before="57" w:after="57"/>
              <w:jc w:val="center"/>
              <w:rPr>
                <w:rFonts w:eastAsia="SimSun"/>
                <w:b/>
                <w:bCs/>
                <w:sz w:val="18"/>
                <w:szCs w:val="18"/>
                <w:lang w:val="el-GR"/>
              </w:rPr>
            </w:pPr>
            <w:r w:rsidRPr="00864E6C">
              <w:rPr>
                <w:rFonts w:eastAsia="SimSun"/>
                <w:b/>
                <w:bCs/>
                <w:sz w:val="18"/>
                <w:szCs w:val="18"/>
              </w:rPr>
              <w:t>Α/Α</w:t>
            </w:r>
          </w:p>
        </w:tc>
        <w:tc>
          <w:tcPr>
            <w:tcW w:w="2116" w:type="dxa"/>
            <w:shd w:val="clear" w:color="auto" w:fill="D9D9D9"/>
            <w:vAlign w:val="center"/>
          </w:tcPr>
          <w:p w:rsidR="00AA1808" w:rsidRPr="00864E6C" w:rsidRDefault="002E785C" w:rsidP="00BD0FD0">
            <w:pPr>
              <w:suppressAutoHyphens w:val="0"/>
              <w:autoSpaceDE w:val="0"/>
              <w:spacing w:before="57" w:after="57"/>
              <w:jc w:val="center"/>
              <w:rPr>
                <w:rFonts w:eastAsia="SimSun"/>
                <w:b/>
                <w:bCs/>
                <w:sz w:val="18"/>
                <w:szCs w:val="18"/>
                <w:lang w:val="el-GR"/>
              </w:rPr>
            </w:pPr>
            <w:r w:rsidRPr="00864E6C">
              <w:rPr>
                <w:rFonts w:eastAsia="SimSun"/>
                <w:b/>
                <w:bCs/>
                <w:sz w:val="18"/>
                <w:szCs w:val="18"/>
                <w:lang w:val="el-GR"/>
              </w:rPr>
              <w:t>ΠΕΡΙΓΡΑΦΗ ΕΙΔΟΥΣ / ΥΠΗΡΕΣΙΑΣ</w:t>
            </w:r>
          </w:p>
        </w:tc>
        <w:tc>
          <w:tcPr>
            <w:tcW w:w="1276" w:type="dxa"/>
            <w:shd w:val="clear" w:color="auto" w:fill="D9D9D9"/>
            <w:vAlign w:val="center"/>
          </w:tcPr>
          <w:p w:rsidR="00AA1808" w:rsidRPr="00864E6C" w:rsidRDefault="00AA1808" w:rsidP="00AA1808">
            <w:pPr>
              <w:suppressAutoHyphens w:val="0"/>
              <w:autoSpaceDE w:val="0"/>
              <w:spacing w:before="57" w:after="57"/>
              <w:jc w:val="center"/>
              <w:rPr>
                <w:rFonts w:eastAsia="SimSun"/>
                <w:b/>
                <w:bCs/>
                <w:sz w:val="18"/>
                <w:szCs w:val="18"/>
                <w:lang w:val="el-GR"/>
              </w:rPr>
            </w:pPr>
            <w:r w:rsidRPr="00864E6C">
              <w:rPr>
                <w:rFonts w:eastAsia="SimSun"/>
                <w:b/>
                <w:bCs/>
                <w:sz w:val="18"/>
                <w:szCs w:val="18"/>
                <w:lang w:val="el-GR"/>
              </w:rPr>
              <w:t>ΠΟΣΟΤΗΤΑ (ΤΕΜΑΧΙΑ)</w:t>
            </w:r>
          </w:p>
        </w:tc>
        <w:tc>
          <w:tcPr>
            <w:tcW w:w="1701" w:type="dxa"/>
            <w:shd w:val="clear" w:color="auto" w:fill="D9D9D9"/>
            <w:vAlign w:val="center"/>
          </w:tcPr>
          <w:p w:rsidR="00AA1808" w:rsidRPr="00864E6C" w:rsidRDefault="00AA1808" w:rsidP="00AA1808">
            <w:pPr>
              <w:suppressAutoHyphens w:val="0"/>
              <w:autoSpaceDE w:val="0"/>
              <w:spacing w:before="57" w:after="57"/>
              <w:jc w:val="center"/>
              <w:rPr>
                <w:rFonts w:eastAsia="SimSun"/>
                <w:b/>
                <w:bCs/>
                <w:sz w:val="18"/>
                <w:szCs w:val="18"/>
                <w:lang w:val="el-GR"/>
              </w:rPr>
            </w:pPr>
            <w:r w:rsidRPr="00864E6C">
              <w:rPr>
                <w:rFonts w:eastAsia="SimSun"/>
                <w:b/>
                <w:bCs/>
                <w:sz w:val="18"/>
                <w:szCs w:val="18"/>
                <w:lang w:val="el-GR"/>
              </w:rPr>
              <w:t>ΤΙΜΗ ΜΟΝΑΔΟΣ ΧΩΡΙΣ ΦΠΑ (€)</w:t>
            </w:r>
          </w:p>
        </w:tc>
        <w:tc>
          <w:tcPr>
            <w:tcW w:w="1176" w:type="dxa"/>
            <w:shd w:val="clear" w:color="auto" w:fill="D9D9D9"/>
            <w:vAlign w:val="center"/>
          </w:tcPr>
          <w:p w:rsidR="00AA1808" w:rsidRPr="00864E6C" w:rsidRDefault="00AA1808" w:rsidP="00AA1808">
            <w:pPr>
              <w:suppressAutoHyphens w:val="0"/>
              <w:autoSpaceDE w:val="0"/>
              <w:spacing w:before="57" w:after="57"/>
              <w:jc w:val="center"/>
              <w:rPr>
                <w:rFonts w:eastAsia="SimSun"/>
                <w:b/>
                <w:bCs/>
                <w:sz w:val="18"/>
                <w:szCs w:val="18"/>
                <w:lang w:val="el-GR"/>
              </w:rPr>
            </w:pPr>
            <w:r w:rsidRPr="00864E6C">
              <w:rPr>
                <w:rFonts w:eastAsia="SimSun"/>
                <w:b/>
                <w:bCs/>
                <w:sz w:val="18"/>
                <w:szCs w:val="18"/>
                <w:lang w:val="el-GR"/>
              </w:rPr>
              <w:t>ΣΥΝΟΛΙΚΗ ΤΙΜΗ ΧΩΡΙΣ ΦΠΑ (€)</w:t>
            </w:r>
          </w:p>
        </w:tc>
        <w:tc>
          <w:tcPr>
            <w:tcW w:w="950" w:type="dxa"/>
            <w:shd w:val="clear" w:color="auto" w:fill="D9D9D9"/>
            <w:vAlign w:val="center"/>
          </w:tcPr>
          <w:p w:rsidR="00AA1808" w:rsidRPr="00864E6C" w:rsidRDefault="00AA1808" w:rsidP="00AA1808">
            <w:pPr>
              <w:suppressAutoHyphens w:val="0"/>
              <w:autoSpaceDE w:val="0"/>
              <w:spacing w:before="57" w:after="57"/>
              <w:jc w:val="center"/>
              <w:rPr>
                <w:rFonts w:eastAsia="SimSun"/>
                <w:b/>
                <w:bCs/>
                <w:sz w:val="18"/>
                <w:szCs w:val="18"/>
                <w:lang w:val="el-GR"/>
              </w:rPr>
            </w:pPr>
            <w:r w:rsidRPr="00864E6C">
              <w:rPr>
                <w:rFonts w:eastAsia="SimSun"/>
                <w:b/>
                <w:bCs/>
                <w:sz w:val="18"/>
                <w:szCs w:val="18"/>
                <w:lang w:val="el-GR"/>
              </w:rPr>
              <w:t>ΦΠΑ (…%) (€)</w:t>
            </w:r>
          </w:p>
        </w:tc>
        <w:tc>
          <w:tcPr>
            <w:tcW w:w="1978" w:type="dxa"/>
            <w:shd w:val="clear" w:color="auto" w:fill="D9D9D9"/>
            <w:vAlign w:val="center"/>
          </w:tcPr>
          <w:p w:rsidR="00AA1808" w:rsidRPr="00864E6C" w:rsidRDefault="00AA1808" w:rsidP="00AA1808">
            <w:pPr>
              <w:suppressAutoHyphens w:val="0"/>
              <w:autoSpaceDE w:val="0"/>
              <w:spacing w:before="57" w:after="57"/>
              <w:jc w:val="center"/>
              <w:rPr>
                <w:rFonts w:eastAsia="SimSun"/>
                <w:b/>
                <w:bCs/>
                <w:sz w:val="18"/>
                <w:szCs w:val="18"/>
                <w:lang w:val="el-GR"/>
              </w:rPr>
            </w:pPr>
            <w:r w:rsidRPr="00864E6C">
              <w:rPr>
                <w:rFonts w:eastAsia="SimSun"/>
                <w:b/>
                <w:bCs/>
                <w:sz w:val="18"/>
                <w:szCs w:val="18"/>
                <w:lang w:val="el-GR"/>
              </w:rPr>
              <w:t>ΣΥΝΟΛΙΚΗ ΤΙΜΗ ΜΕ ΦΠΑ (€)</w:t>
            </w:r>
          </w:p>
        </w:tc>
      </w:tr>
      <w:tr w:rsidR="00AA1808" w:rsidRPr="00864E6C" w:rsidTr="00AA1808">
        <w:trPr>
          <w:trHeight w:val="556"/>
        </w:trPr>
        <w:tc>
          <w:tcPr>
            <w:tcW w:w="578"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211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27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701"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17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950"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978"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r>
      <w:tr w:rsidR="00AA1808" w:rsidRPr="00864E6C" w:rsidTr="00AA1808">
        <w:trPr>
          <w:trHeight w:val="556"/>
        </w:trPr>
        <w:tc>
          <w:tcPr>
            <w:tcW w:w="578"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211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27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701"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17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950"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978"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r>
      <w:tr w:rsidR="00AA1808" w:rsidRPr="00864E6C" w:rsidTr="00AA1808">
        <w:trPr>
          <w:trHeight w:val="556"/>
        </w:trPr>
        <w:tc>
          <w:tcPr>
            <w:tcW w:w="578"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211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27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701"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17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950"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978"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r>
      <w:tr w:rsidR="00AA1808" w:rsidRPr="00864E6C" w:rsidTr="00AA1808">
        <w:trPr>
          <w:trHeight w:val="556"/>
        </w:trPr>
        <w:tc>
          <w:tcPr>
            <w:tcW w:w="578"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211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27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701"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17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950"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978"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r>
      <w:tr w:rsidR="00AA1808" w:rsidRPr="00864E6C" w:rsidTr="00AA1808">
        <w:trPr>
          <w:trHeight w:val="556"/>
        </w:trPr>
        <w:tc>
          <w:tcPr>
            <w:tcW w:w="578"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211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27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701"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17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950"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978"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r>
      <w:tr w:rsidR="00AA1808" w:rsidRPr="00864E6C" w:rsidTr="00AA1808">
        <w:trPr>
          <w:trHeight w:val="556"/>
        </w:trPr>
        <w:tc>
          <w:tcPr>
            <w:tcW w:w="578"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211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27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701"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17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950"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978"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r>
      <w:tr w:rsidR="00AA1808" w:rsidRPr="00864E6C" w:rsidTr="00AA1808">
        <w:trPr>
          <w:trHeight w:val="556"/>
        </w:trPr>
        <w:tc>
          <w:tcPr>
            <w:tcW w:w="578"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211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27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701"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17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950"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978"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r>
      <w:tr w:rsidR="00AA1808" w:rsidRPr="00864E6C" w:rsidTr="00AA1808">
        <w:trPr>
          <w:trHeight w:val="556"/>
        </w:trPr>
        <w:tc>
          <w:tcPr>
            <w:tcW w:w="578"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211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27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701"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17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950"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978"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r>
      <w:tr w:rsidR="00AA1808" w:rsidRPr="00864E6C" w:rsidTr="00AA1808">
        <w:trPr>
          <w:trHeight w:val="556"/>
        </w:trPr>
        <w:tc>
          <w:tcPr>
            <w:tcW w:w="578"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211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27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701"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17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950"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978"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r>
      <w:tr w:rsidR="00AA1808" w:rsidRPr="00864E6C" w:rsidTr="00AA1808">
        <w:trPr>
          <w:trHeight w:val="556"/>
        </w:trPr>
        <w:tc>
          <w:tcPr>
            <w:tcW w:w="5671" w:type="dxa"/>
            <w:gridSpan w:val="4"/>
            <w:vAlign w:val="center"/>
          </w:tcPr>
          <w:p w:rsidR="00AA1808" w:rsidRPr="00864E6C" w:rsidRDefault="00AA1808" w:rsidP="00AA1808">
            <w:pPr>
              <w:suppressAutoHyphens w:val="0"/>
              <w:autoSpaceDE w:val="0"/>
              <w:spacing w:before="57" w:after="57"/>
              <w:jc w:val="right"/>
              <w:rPr>
                <w:rFonts w:eastAsia="SimSun"/>
                <w:b/>
                <w:bCs/>
                <w:sz w:val="18"/>
                <w:szCs w:val="18"/>
                <w:lang w:val="el-GR"/>
              </w:rPr>
            </w:pPr>
            <w:r w:rsidRPr="00864E6C">
              <w:rPr>
                <w:rFonts w:eastAsia="SimSun"/>
                <w:b/>
                <w:bCs/>
                <w:sz w:val="18"/>
                <w:szCs w:val="18"/>
                <w:lang w:val="el-GR"/>
              </w:rPr>
              <w:t>ΣΥΝΟΛΟ</w:t>
            </w:r>
          </w:p>
        </w:tc>
        <w:tc>
          <w:tcPr>
            <w:tcW w:w="1176"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950"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c>
          <w:tcPr>
            <w:tcW w:w="1978" w:type="dxa"/>
            <w:vAlign w:val="center"/>
          </w:tcPr>
          <w:p w:rsidR="00AA1808" w:rsidRPr="00864E6C" w:rsidRDefault="00AA1808" w:rsidP="00AA1808">
            <w:pPr>
              <w:suppressAutoHyphens w:val="0"/>
              <w:autoSpaceDE w:val="0"/>
              <w:spacing w:before="57" w:after="57"/>
              <w:jc w:val="center"/>
              <w:rPr>
                <w:rFonts w:eastAsia="SimSun"/>
                <w:b/>
                <w:bCs/>
                <w:sz w:val="18"/>
                <w:szCs w:val="18"/>
                <w:lang w:val="el-GR"/>
              </w:rPr>
            </w:pPr>
          </w:p>
        </w:tc>
      </w:tr>
    </w:tbl>
    <w:p w:rsidR="003929DA" w:rsidRPr="00864E6C" w:rsidRDefault="003929DA" w:rsidP="00AA1808">
      <w:pPr>
        <w:rPr>
          <w:sz w:val="18"/>
          <w:szCs w:val="18"/>
          <w:lang w:val="el-GR"/>
        </w:rPr>
      </w:pPr>
    </w:p>
    <w:p w:rsidR="00AA1808" w:rsidRPr="00864E6C" w:rsidRDefault="00AA1808" w:rsidP="00AA1808">
      <w:pPr>
        <w:suppressAutoHyphens w:val="0"/>
        <w:autoSpaceDE w:val="0"/>
        <w:spacing w:before="57" w:after="57"/>
        <w:jc w:val="right"/>
        <w:rPr>
          <w:rFonts w:eastAsia="SimSun"/>
          <w:b/>
          <w:bCs/>
          <w:sz w:val="18"/>
          <w:szCs w:val="18"/>
          <w:lang w:val="el-GR"/>
        </w:rPr>
      </w:pPr>
      <w:r w:rsidRPr="00864E6C">
        <w:rPr>
          <w:rFonts w:eastAsia="SimSun"/>
          <w:b/>
          <w:bCs/>
          <w:sz w:val="18"/>
          <w:szCs w:val="18"/>
          <w:lang w:val="el-GR"/>
        </w:rPr>
        <w:t>Ο ΠΡΟΣΦΕΡΩΝ/Ημερομηνία</w:t>
      </w:r>
    </w:p>
    <w:p w:rsidR="00BC0A0D" w:rsidRDefault="00BC0A0D">
      <w:pPr>
        <w:spacing w:before="57" w:after="57"/>
        <w:rPr>
          <w:lang w:val="el-GR"/>
        </w:rPr>
      </w:pPr>
    </w:p>
    <w:p w:rsidR="00864E6C" w:rsidRDefault="00864E6C">
      <w:pPr>
        <w:spacing w:before="57" w:after="57"/>
        <w:rPr>
          <w:lang w:val="el-GR"/>
        </w:rPr>
      </w:pPr>
    </w:p>
    <w:p w:rsidR="00864E6C" w:rsidRDefault="00864E6C">
      <w:pPr>
        <w:spacing w:before="57" w:after="57"/>
        <w:rPr>
          <w:lang w:val="el-GR"/>
        </w:rPr>
      </w:pPr>
    </w:p>
    <w:p w:rsidR="00864E6C" w:rsidRDefault="00864E6C">
      <w:pPr>
        <w:spacing w:before="57" w:after="57"/>
        <w:rPr>
          <w:lang w:val="el-GR"/>
        </w:rPr>
      </w:pPr>
    </w:p>
    <w:p w:rsidR="00864E6C" w:rsidRDefault="00864E6C">
      <w:pPr>
        <w:spacing w:before="57" w:after="57"/>
        <w:rPr>
          <w:lang w:val="el-GR"/>
        </w:rPr>
      </w:pPr>
    </w:p>
    <w:p w:rsidR="00864E6C" w:rsidRDefault="00864E6C">
      <w:pPr>
        <w:spacing w:before="57" w:after="57"/>
        <w:rPr>
          <w:lang w:val="el-GR"/>
        </w:rPr>
      </w:pPr>
    </w:p>
    <w:p w:rsidR="00864E6C" w:rsidRDefault="00864E6C">
      <w:pPr>
        <w:spacing w:before="57" w:after="57"/>
        <w:rPr>
          <w:lang w:val="el-GR"/>
        </w:rPr>
      </w:pPr>
    </w:p>
    <w:p w:rsidR="00864E6C" w:rsidRDefault="00864E6C">
      <w:pPr>
        <w:spacing w:before="57" w:after="57"/>
        <w:rPr>
          <w:lang w:val="el-GR"/>
        </w:rPr>
      </w:pPr>
    </w:p>
    <w:p w:rsidR="00864E6C" w:rsidRDefault="00864E6C">
      <w:pPr>
        <w:spacing w:before="57" w:after="57"/>
        <w:rPr>
          <w:lang w:val="el-GR"/>
        </w:rPr>
      </w:pPr>
    </w:p>
    <w:p w:rsidR="00864E6C" w:rsidRDefault="00864E6C">
      <w:pPr>
        <w:spacing w:before="57" w:after="57"/>
        <w:rPr>
          <w:lang w:val="el-GR"/>
        </w:rPr>
      </w:pPr>
    </w:p>
    <w:p w:rsidR="00864E6C" w:rsidRDefault="00864E6C">
      <w:pPr>
        <w:spacing w:before="57" w:after="57"/>
        <w:rPr>
          <w:lang w:val="el-GR"/>
        </w:rPr>
      </w:pPr>
    </w:p>
    <w:p w:rsidR="00864E6C" w:rsidRDefault="00864E6C">
      <w:pPr>
        <w:spacing w:before="57" w:after="57"/>
        <w:rPr>
          <w:lang w:val="el-GR"/>
        </w:rPr>
      </w:pPr>
    </w:p>
    <w:p w:rsidR="006831CB" w:rsidRPr="005A65FB" w:rsidRDefault="006831CB">
      <w:pPr>
        <w:spacing w:before="57" w:after="57"/>
        <w:rPr>
          <w:highlight w:val="yellow"/>
          <w:lang w:val="el-GR"/>
        </w:rPr>
      </w:pPr>
    </w:p>
    <w:p w:rsidR="003929DA" w:rsidRPr="00864E6C" w:rsidRDefault="003929DA">
      <w:pPr>
        <w:pStyle w:val="2"/>
        <w:tabs>
          <w:tab w:val="clear" w:pos="567"/>
          <w:tab w:val="left" w:pos="0"/>
        </w:tabs>
        <w:spacing w:before="57" w:after="57"/>
        <w:ind w:left="0" w:firstLine="0"/>
        <w:rPr>
          <w:i/>
          <w:color w:val="538135"/>
          <w:lang w:val="el-GR"/>
        </w:rPr>
      </w:pPr>
      <w:bookmarkStart w:id="48" w:name="_Toc74084906"/>
      <w:r w:rsidRPr="00864E6C">
        <w:rPr>
          <w:lang w:val="el-GR"/>
        </w:rPr>
        <w:t>ΠΑΡΑΡΤΗΜΑ V – Υποδείγματα Εγγυητικών Επιστολών</w:t>
      </w:r>
      <w:bookmarkEnd w:id="48"/>
    </w:p>
    <w:p w:rsidR="0036682B" w:rsidRPr="00864E6C" w:rsidRDefault="0036682B" w:rsidP="001E6F85">
      <w:pPr>
        <w:rPr>
          <w:i/>
          <w:color w:val="FF0000"/>
          <w:lang w:val="el-GR"/>
        </w:rPr>
      </w:pPr>
    </w:p>
    <w:p w:rsidR="00AA1808" w:rsidRPr="00864E6C" w:rsidRDefault="00AA1808" w:rsidP="00AA1808">
      <w:pPr>
        <w:suppressAutoHyphens w:val="0"/>
        <w:autoSpaceDE w:val="0"/>
        <w:autoSpaceDN w:val="0"/>
        <w:adjustRightInd w:val="0"/>
        <w:spacing w:line="360" w:lineRule="auto"/>
        <w:rPr>
          <w:sz w:val="18"/>
          <w:szCs w:val="18"/>
          <w:lang w:val="el-GR" w:eastAsia="el-GR"/>
        </w:rPr>
      </w:pPr>
      <w:r w:rsidRPr="00864E6C">
        <w:rPr>
          <w:b/>
          <w:bCs/>
          <w:sz w:val="18"/>
          <w:szCs w:val="18"/>
          <w:lang w:val="el-GR" w:eastAsia="el-GR"/>
        </w:rPr>
        <w:t xml:space="preserve">ΥΠΟΔΕΙΓΜΑ 1 - </w:t>
      </w:r>
      <w:r w:rsidRPr="00864E6C">
        <w:rPr>
          <w:sz w:val="18"/>
          <w:szCs w:val="18"/>
          <w:lang w:val="el-GR" w:eastAsia="el-GR"/>
        </w:rPr>
        <w:t>ΣΧΕΔΙΟ ΕΓΓΥΗΤΙΚΗΣ ΕΠΙΣΤΟΛΗΣ ΣΥΜΜΕΤΟΧΗΣ</w:t>
      </w:r>
    </w:p>
    <w:p w:rsidR="00AA1808" w:rsidRPr="00864E6C" w:rsidRDefault="00AA1808" w:rsidP="00AA1808">
      <w:pPr>
        <w:suppressAutoHyphens w:val="0"/>
        <w:autoSpaceDE w:val="0"/>
        <w:autoSpaceDN w:val="0"/>
        <w:adjustRightInd w:val="0"/>
        <w:spacing w:line="360" w:lineRule="auto"/>
        <w:rPr>
          <w:sz w:val="18"/>
          <w:szCs w:val="18"/>
          <w:lang w:val="el-GR" w:eastAsia="el-GR"/>
        </w:rPr>
      </w:pPr>
      <w:r w:rsidRPr="00864E6C">
        <w:rPr>
          <w:sz w:val="18"/>
          <w:szCs w:val="18"/>
          <w:lang w:val="el-GR" w:eastAsia="el-GR"/>
        </w:rPr>
        <w:t>Ονομασία Τράπεζας:______________________________________________________</w:t>
      </w:r>
    </w:p>
    <w:p w:rsidR="00AA1808" w:rsidRPr="00864E6C" w:rsidRDefault="00AA1808" w:rsidP="00AA1808">
      <w:pPr>
        <w:suppressAutoHyphens w:val="0"/>
        <w:autoSpaceDE w:val="0"/>
        <w:autoSpaceDN w:val="0"/>
        <w:adjustRightInd w:val="0"/>
        <w:spacing w:line="360" w:lineRule="auto"/>
        <w:rPr>
          <w:sz w:val="18"/>
          <w:szCs w:val="18"/>
          <w:lang w:val="el-GR" w:eastAsia="el-GR"/>
        </w:rPr>
      </w:pPr>
      <w:r w:rsidRPr="00864E6C">
        <w:rPr>
          <w:sz w:val="18"/>
          <w:szCs w:val="18"/>
          <w:lang w:val="el-GR" w:eastAsia="el-GR"/>
        </w:rPr>
        <w:t>Κατάστημα:______________________________________________</w:t>
      </w:r>
    </w:p>
    <w:p w:rsidR="00AA1808" w:rsidRPr="00864E6C" w:rsidRDefault="00AA1808" w:rsidP="00AA1808">
      <w:pPr>
        <w:suppressAutoHyphens w:val="0"/>
        <w:autoSpaceDE w:val="0"/>
        <w:autoSpaceDN w:val="0"/>
        <w:adjustRightInd w:val="0"/>
        <w:spacing w:line="360" w:lineRule="auto"/>
        <w:rPr>
          <w:sz w:val="18"/>
          <w:szCs w:val="18"/>
          <w:lang w:val="el-GR" w:eastAsia="el-GR"/>
        </w:rPr>
      </w:pPr>
      <w:r w:rsidRPr="00864E6C">
        <w:rPr>
          <w:sz w:val="18"/>
          <w:szCs w:val="18"/>
          <w:lang w:val="el-GR" w:eastAsia="el-GR"/>
        </w:rPr>
        <w:t>(Δ/</w:t>
      </w:r>
      <w:proofErr w:type="spellStart"/>
      <w:r w:rsidRPr="00864E6C">
        <w:rPr>
          <w:sz w:val="18"/>
          <w:szCs w:val="18"/>
          <w:lang w:val="el-GR" w:eastAsia="el-GR"/>
        </w:rPr>
        <w:t>νση</w:t>
      </w:r>
      <w:proofErr w:type="spellEnd"/>
      <w:r w:rsidRPr="00864E6C">
        <w:rPr>
          <w:sz w:val="18"/>
          <w:szCs w:val="18"/>
          <w:lang w:val="el-GR" w:eastAsia="el-GR"/>
        </w:rPr>
        <w:t xml:space="preserve"> οδός- αριθμός Τ.Κ. – FAX) ____________________________</w:t>
      </w:r>
    </w:p>
    <w:p w:rsidR="00AA1808" w:rsidRPr="00864E6C" w:rsidRDefault="00AA1808" w:rsidP="00AA1808">
      <w:pPr>
        <w:suppressAutoHyphens w:val="0"/>
        <w:autoSpaceDE w:val="0"/>
        <w:autoSpaceDN w:val="0"/>
        <w:adjustRightInd w:val="0"/>
        <w:spacing w:line="360" w:lineRule="auto"/>
        <w:rPr>
          <w:sz w:val="18"/>
          <w:szCs w:val="18"/>
          <w:lang w:val="el-GR" w:eastAsia="el-GR"/>
        </w:rPr>
      </w:pPr>
      <w:r w:rsidRPr="00864E6C">
        <w:rPr>
          <w:sz w:val="18"/>
          <w:szCs w:val="18"/>
          <w:lang w:val="el-GR" w:eastAsia="el-GR"/>
        </w:rPr>
        <w:t>Ημερομηνία Έκδοσης: _____________________________________</w:t>
      </w:r>
    </w:p>
    <w:p w:rsidR="00AA1808" w:rsidRPr="00864E6C" w:rsidRDefault="00AA1808" w:rsidP="00AA1808">
      <w:pPr>
        <w:suppressAutoHyphens w:val="0"/>
        <w:autoSpaceDE w:val="0"/>
        <w:autoSpaceDN w:val="0"/>
        <w:adjustRightInd w:val="0"/>
        <w:spacing w:line="360" w:lineRule="auto"/>
        <w:rPr>
          <w:sz w:val="18"/>
          <w:szCs w:val="18"/>
          <w:lang w:val="el-GR" w:eastAsia="el-GR"/>
        </w:rPr>
      </w:pPr>
      <w:r w:rsidRPr="00864E6C">
        <w:rPr>
          <w:sz w:val="18"/>
          <w:szCs w:val="18"/>
          <w:lang w:val="el-GR" w:eastAsia="el-GR"/>
        </w:rPr>
        <w:t>Προς:</w:t>
      </w:r>
    </w:p>
    <w:p w:rsidR="00AA1808" w:rsidRPr="00864E6C" w:rsidRDefault="00AA1808" w:rsidP="00AA1808">
      <w:pPr>
        <w:suppressAutoHyphens w:val="0"/>
        <w:autoSpaceDE w:val="0"/>
        <w:autoSpaceDN w:val="0"/>
        <w:adjustRightInd w:val="0"/>
        <w:spacing w:line="360" w:lineRule="auto"/>
        <w:rPr>
          <w:sz w:val="18"/>
          <w:szCs w:val="18"/>
          <w:lang w:val="el-GR" w:eastAsia="el-GR"/>
        </w:rPr>
      </w:pPr>
      <w:r w:rsidRPr="00864E6C">
        <w:rPr>
          <w:sz w:val="18"/>
          <w:szCs w:val="18"/>
          <w:lang w:val="el-GR" w:eastAsia="el-GR"/>
        </w:rPr>
        <w:t>ΕΓΓΥΗΤΙΚΗ ΕΠΙΣΤΟΛΗ ΣΥΜΜΕΤΟΧΗΣ ΥΠ’ ΑΡΙΘΜΟΝ .... ΓΙΑ ………….. ΕΥΡΩ</w:t>
      </w:r>
    </w:p>
    <w:p w:rsidR="00AA1808" w:rsidRPr="00864E6C" w:rsidRDefault="00AA1808" w:rsidP="00AA1808">
      <w:pPr>
        <w:suppressAutoHyphens w:val="0"/>
        <w:autoSpaceDE w:val="0"/>
        <w:autoSpaceDN w:val="0"/>
        <w:adjustRightInd w:val="0"/>
        <w:spacing w:line="360" w:lineRule="auto"/>
        <w:rPr>
          <w:sz w:val="18"/>
          <w:szCs w:val="18"/>
          <w:lang w:val="el-GR" w:eastAsia="el-GR"/>
        </w:rPr>
      </w:pPr>
      <w:r w:rsidRPr="00864E6C">
        <w:rPr>
          <w:sz w:val="18"/>
          <w:szCs w:val="18"/>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864E6C">
        <w:rPr>
          <w:sz w:val="18"/>
          <w:szCs w:val="18"/>
          <w:lang w:val="el-GR" w:eastAsia="el-GR"/>
        </w:rPr>
        <w:t>διζήσεως</w:t>
      </w:r>
      <w:proofErr w:type="spellEnd"/>
      <w:r w:rsidRPr="00864E6C">
        <w:rPr>
          <w:sz w:val="18"/>
          <w:szCs w:val="18"/>
          <w:lang w:val="el-GR" w:eastAsia="el-GR"/>
        </w:rPr>
        <w:t xml:space="preserve">, υπέρ </w:t>
      </w:r>
      <w:r w:rsidRPr="00864E6C">
        <w:rPr>
          <w:b/>
          <w:bCs/>
          <w:i/>
          <w:iCs/>
          <w:sz w:val="18"/>
          <w:szCs w:val="18"/>
          <w:lang w:val="el-GR" w:eastAsia="el-GR"/>
        </w:rPr>
        <w:t>[Σε περίπτωση μεμονωμένης εταιρίας: της Εταιρίας …….. οδός ……. αριθμός … ΤΚ………..,</w:t>
      </w:r>
      <w:r w:rsidRPr="00864E6C">
        <w:rPr>
          <w:sz w:val="18"/>
          <w:szCs w:val="18"/>
          <w:lang w:val="el-GR" w:eastAsia="el-GR"/>
        </w:rPr>
        <w:t>]</w:t>
      </w:r>
    </w:p>
    <w:p w:rsidR="00AA1808" w:rsidRPr="00864E6C" w:rsidRDefault="00AA1808" w:rsidP="00AA1808">
      <w:pPr>
        <w:suppressAutoHyphens w:val="0"/>
        <w:autoSpaceDE w:val="0"/>
        <w:autoSpaceDN w:val="0"/>
        <w:adjustRightInd w:val="0"/>
        <w:spacing w:line="360" w:lineRule="auto"/>
        <w:rPr>
          <w:b/>
          <w:bCs/>
          <w:i/>
          <w:iCs/>
          <w:sz w:val="18"/>
          <w:szCs w:val="18"/>
          <w:lang w:val="el-GR" w:eastAsia="el-GR"/>
        </w:rPr>
      </w:pPr>
      <w:r w:rsidRPr="00864E6C">
        <w:rPr>
          <w:b/>
          <w:bCs/>
          <w:i/>
          <w:iCs/>
          <w:sz w:val="18"/>
          <w:szCs w:val="18"/>
          <w:lang w:val="el-GR" w:eastAsia="el-GR"/>
        </w:rPr>
        <w:t>[ή σε περίπτωση Ένωσης ή Κοινοπραξίας: των Εταιριών</w:t>
      </w:r>
    </w:p>
    <w:p w:rsidR="00AA1808" w:rsidRPr="00864E6C" w:rsidRDefault="00AA1808" w:rsidP="00AA1808">
      <w:pPr>
        <w:suppressAutoHyphens w:val="0"/>
        <w:autoSpaceDE w:val="0"/>
        <w:autoSpaceDN w:val="0"/>
        <w:adjustRightInd w:val="0"/>
        <w:spacing w:line="360" w:lineRule="auto"/>
        <w:rPr>
          <w:b/>
          <w:bCs/>
          <w:i/>
          <w:iCs/>
          <w:sz w:val="18"/>
          <w:szCs w:val="18"/>
          <w:lang w:val="el-GR" w:eastAsia="el-GR"/>
        </w:rPr>
      </w:pPr>
      <w:r w:rsidRPr="00864E6C">
        <w:rPr>
          <w:b/>
          <w:bCs/>
          <w:i/>
          <w:iCs/>
          <w:sz w:val="18"/>
          <w:szCs w:val="18"/>
          <w:lang w:val="el-GR" w:eastAsia="el-GR"/>
        </w:rPr>
        <w:t>α)…….….... οδός............................. αριθμός.................ΤΚ………………</w:t>
      </w:r>
    </w:p>
    <w:p w:rsidR="00AA1808" w:rsidRPr="00864E6C" w:rsidRDefault="00AA1808" w:rsidP="00AA1808">
      <w:pPr>
        <w:suppressAutoHyphens w:val="0"/>
        <w:autoSpaceDE w:val="0"/>
        <w:autoSpaceDN w:val="0"/>
        <w:adjustRightInd w:val="0"/>
        <w:spacing w:line="360" w:lineRule="auto"/>
        <w:rPr>
          <w:b/>
          <w:bCs/>
          <w:i/>
          <w:iCs/>
          <w:sz w:val="18"/>
          <w:szCs w:val="18"/>
          <w:lang w:val="el-GR" w:eastAsia="el-GR"/>
        </w:rPr>
      </w:pPr>
      <w:r w:rsidRPr="00864E6C">
        <w:rPr>
          <w:b/>
          <w:bCs/>
          <w:i/>
          <w:iCs/>
          <w:sz w:val="18"/>
          <w:szCs w:val="18"/>
          <w:lang w:val="el-GR" w:eastAsia="el-GR"/>
        </w:rPr>
        <w:t>β)……….…. οδός............................. αριθμός.................ΤΚ………………</w:t>
      </w:r>
    </w:p>
    <w:p w:rsidR="00AA1808" w:rsidRPr="00864E6C" w:rsidRDefault="00AA1808" w:rsidP="00AA1808">
      <w:pPr>
        <w:suppressAutoHyphens w:val="0"/>
        <w:autoSpaceDE w:val="0"/>
        <w:autoSpaceDN w:val="0"/>
        <w:adjustRightInd w:val="0"/>
        <w:spacing w:line="360" w:lineRule="auto"/>
        <w:rPr>
          <w:b/>
          <w:bCs/>
          <w:i/>
          <w:iCs/>
          <w:sz w:val="18"/>
          <w:szCs w:val="18"/>
          <w:lang w:val="el-GR" w:eastAsia="el-GR"/>
        </w:rPr>
      </w:pPr>
      <w:r w:rsidRPr="00864E6C">
        <w:rPr>
          <w:b/>
          <w:bCs/>
          <w:i/>
          <w:iCs/>
          <w:sz w:val="18"/>
          <w:szCs w:val="18"/>
          <w:lang w:val="el-GR" w:eastAsia="el-GR"/>
        </w:rPr>
        <w:t>γ)………….. οδός............................. αριθμός.................ΤΚ………………</w:t>
      </w:r>
    </w:p>
    <w:p w:rsidR="00AA1808" w:rsidRPr="00864E6C" w:rsidRDefault="00AA1808" w:rsidP="00AA1808">
      <w:pPr>
        <w:suppressAutoHyphens w:val="0"/>
        <w:autoSpaceDE w:val="0"/>
        <w:autoSpaceDN w:val="0"/>
        <w:adjustRightInd w:val="0"/>
        <w:spacing w:line="360" w:lineRule="auto"/>
        <w:rPr>
          <w:sz w:val="18"/>
          <w:szCs w:val="18"/>
          <w:lang w:val="el-GR" w:eastAsia="el-GR"/>
        </w:rPr>
      </w:pPr>
      <w:r w:rsidRPr="00864E6C">
        <w:rPr>
          <w:b/>
          <w:bCs/>
          <w:i/>
          <w:iCs/>
          <w:sz w:val="18"/>
          <w:szCs w:val="18"/>
          <w:lang w:val="el-GR" w:eastAsia="el-GR"/>
        </w:rPr>
        <w:t xml:space="preserve">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 </w:t>
      </w:r>
      <w:r w:rsidRPr="00864E6C">
        <w:rPr>
          <w:sz w:val="18"/>
          <w:szCs w:val="18"/>
          <w:lang w:val="el-GR" w:eastAsia="el-GR"/>
        </w:rPr>
        <w:t>και μέχρι του ποσού των ευρώ........................., για τη συμμετοχή στο διενεργούμενο διαγωνισμό της….…………. για την ………………………………………….. συνολικής αξίας..................................., σύμφωνα με τη με αριθμό …./…… Διακήρυξή σας.</w:t>
      </w:r>
    </w:p>
    <w:p w:rsidR="00AA1808" w:rsidRPr="00864E6C" w:rsidRDefault="00AA1808" w:rsidP="00AA1808">
      <w:pPr>
        <w:suppressAutoHyphens w:val="0"/>
        <w:autoSpaceDE w:val="0"/>
        <w:autoSpaceDN w:val="0"/>
        <w:adjustRightInd w:val="0"/>
        <w:spacing w:line="360" w:lineRule="auto"/>
        <w:rPr>
          <w:b/>
          <w:bCs/>
          <w:i/>
          <w:iCs/>
          <w:sz w:val="18"/>
          <w:szCs w:val="18"/>
          <w:lang w:val="el-GR" w:eastAsia="el-GR"/>
        </w:rPr>
      </w:pPr>
      <w:r w:rsidRPr="00864E6C">
        <w:rPr>
          <w:sz w:val="18"/>
          <w:szCs w:val="18"/>
          <w:lang w:val="el-GR" w:eastAsia="el-GR"/>
        </w:rPr>
        <w:t>Η παρούσα εγγύηση καλύπτει καθ’ όλο το χρόνο ισχύος της μόνο τις από τη συμμετοχή στον ανωτέρω διαγωνισμό απορρέουσες υποχρεώσεις [</w:t>
      </w:r>
      <w:r w:rsidRPr="00864E6C">
        <w:rPr>
          <w:b/>
          <w:bCs/>
          <w:i/>
          <w:iCs/>
          <w:sz w:val="18"/>
          <w:szCs w:val="18"/>
          <w:lang w:val="el-GR" w:eastAsia="el-GR"/>
        </w:rPr>
        <w:t xml:space="preserve">Σε περίπτωση μεμονωμένης εταιρίας: της εν λόγω Εταιρίας] </w:t>
      </w:r>
      <w:r w:rsidRPr="00864E6C">
        <w:rPr>
          <w:sz w:val="18"/>
          <w:szCs w:val="18"/>
          <w:lang w:val="el-GR" w:eastAsia="el-GR"/>
        </w:rPr>
        <w:t xml:space="preserve">ή </w:t>
      </w:r>
      <w:r w:rsidRPr="00864E6C">
        <w:rPr>
          <w:b/>
          <w:bCs/>
          <w:i/>
          <w:iCs/>
          <w:sz w:val="18"/>
          <w:szCs w:val="18"/>
          <w:lang w:val="el-GR" w:eastAsia="el-GR"/>
        </w:rPr>
        <w:t>[σε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AA1808" w:rsidRPr="00864E6C" w:rsidRDefault="00AA1808" w:rsidP="00AA1808">
      <w:pPr>
        <w:suppressAutoHyphens w:val="0"/>
        <w:autoSpaceDE w:val="0"/>
        <w:autoSpaceDN w:val="0"/>
        <w:adjustRightInd w:val="0"/>
        <w:spacing w:line="360" w:lineRule="auto"/>
        <w:rPr>
          <w:sz w:val="18"/>
          <w:szCs w:val="18"/>
          <w:lang w:val="el-GR" w:eastAsia="el-GR"/>
        </w:rPr>
      </w:pPr>
      <w:r w:rsidRPr="00864E6C">
        <w:rPr>
          <w:sz w:val="18"/>
          <w:szCs w:val="18"/>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w:t>
      </w:r>
      <w:r w:rsidRPr="00864E6C">
        <w:rPr>
          <w:sz w:val="18"/>
          <w:szCs w:val="18"/>
          <w:lang w:val="el-GR"/>
        </w:rPr>
        <w:t xml:space="preserve"> </w:t>
      </w:r>
      <w:r w:rsidRPr="00864E6C">
        <w:rPr>
          <w:sz w:val="18"/>
          <w:szCs w:val="18"/>
          <w:lang w:val="el-GR" w:eastAsia="el-GR"/>
        </w:rPr>
        <w:t>ερευνηθεί το βάσιμο ή μη της απαίτησής σας, μέσα σε τρεις (3) ημέρες από την έγγραφη ειδοποίησή σας.</w:t>
      </w:r>
    </w:p>
    <w:p w:rsidR="00AA1808" w:rsidRPr="00864E6C" w:rsidRDefault="00AA1808" w:rsidP="00AA1808">
      <w:pPr>
        <w:suppressAutoHyphens w:val="0"/>
        <w:autoSpaceDE w:val="0"/>
        <w:autoSpaceDN w:val="0"/>
        <w:adjustRightInd w:val="0"/>
        <w:spacing w:after="0" w:line="360" w:lineRule="auto"/>
        <w:rPr>
          <w:b/>
          <w:bCs/>
          <w:i/>
          <w:iCs/>
          <w:sz w:val="18"/>
          <w:szCs w:val="18"/>
          <w:lang w:val="el-GR" w:eastAsia="el-GR"/>
        </w:rPr>
      </w:pPr>
      <w:r w:rsidRPr="00864E6C">
        <w:rPr>
          <w:sz w:val="18"/>
          <w:szCs w:val="18"/>
          <w:lang w:val="el-GR" w:eastAsia="el-GR"/>
        </w:rPr>
        <w:t xml:space="preserve">Η παρούσα ισχύει μέχρι και την </w:t>
      </w:r>
      <w:r w:rsidRPr="00864E6C">
        <w:rPr>
          <w:b/>
          <w:bCs/>
          <w:i/>
          <w:iCs/>
          <w:sz w:val="18"/>
          <w:szCs w:val="18"/>
          <w:lang w:val="el-GR" w:eastAsia="el-GR"/>
        </w:rPr>
        <w:t>………………(Σημείωση προς την Τράπεζα : ο χρόνος ισχύος πρέπει να είναι μεγαλύτερος τουλάχιστον κατά ένα (1) μήνα του χρόνου ισχύος της Προσφοράς).</w:t>
      </w:r>
    </w:p>
    <w:p w:rsidR="00AA1808" w:rsidRPr="00864E6C" w:rsidRDefault="00AA1808" w:rsidP="00AA1808">
      <w:pPr>
        <w:suppressAutoHyphens w:val="0"/>
        <w:autoSpaceDE w:val="0"/>
        <w:autoSpaceDN w:val="0"/>
        <w:adjustRightInd w:val="0"/>
        <w:spacing w:after="0" w:line="360" w:lineRule="auto"/>
        <w:rPr>
          <w:b/>
          <w:bCs/>
          <w:i/>
          <w:iCs/>
          <w:sz w:val="18"/>
          <w:szCs w:val="18"/>
          <w:lang w:val="el-GR" w:eastAsia="el-GR"/>
        </w:rPr>
      </w:pPr>
    </w:p>
    <w:p w:rsidR="00AA1808" w:rsidRPr="00864E6C" w:rsidRDefault="00AA1808" w:rsidP="00AA1808">
      <w:pPr>
        <w:suppressAutoHyphens w:val="0"/>
        <w:autoSpaceDE w:val="0"/>
        <w:autoSpaceDN w:val="0"/>
        <w:adjustRightInd w:val="0"/>
        <w:spacing w:after="0" w:line="360" w:lineRule="auto"/>
        <w:rPr>
          <w:sz w:val="18"/>
          <w:szCs w:val="18"/>
          <w:lang w:val="el-GR" w:eastAsia="el-GR"/>
        </w:rPr>
      </w:pPr>
      <w:r w:rsidRPr="00864E6C">
        <w:rPr>
          <w:sz w:val="18"/>
          <w:szCs w:val="18"/>
          <w:lang w:val="el-GR" w:eastAsia="el-GR"/>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AA1808" w:rsidRPr="00864E6C" w:rsidRDefault="00AA1808" w:rsidP="00AA1808">
      <w:pPr>
        <w:suppressAutoHyphens w:val="0"/>
        <w:autoSpaceDE w:val="0"/>
        <w:autoSpaceDN w:val="0"/>
        <w:adjustRightInd w:val="0"/>
        <w:spacing w:after="0" w:line="360" w:lineRule="auto"/>
        <w:rPr>
          <w:sz w:val="18"/>
          <w:szCs w:val="18"/>
          <w:lang w:val="el-GR" w:eastAsia="el-GR"/>
        </w:rPr>
      </w:pPr>
    </w:p>
    <w:p w:rsidR="00AA1808" w:rsidRPr="00864E6C" w:rsidRDefault="00AA1808" w:rsidP="00AA1808">
      <w:pPr>
        <w:suppressAutoHyphens w:val="0"/>
        <w:autoSpaceDE w:val="0"/>
        <w:autoSpaceDN w:val="0"/>
        <w:adjustRightInd w:val="0"/>
        <w:spacing w:after="0" w:line="360" w:lineRule="auto"/>
        <w:rPr>
          <w:sz w:val="18"/>
          <w:szCs w:val="18"/>
          <w:lang w:val="el-GR"/>
        </w:rPr>
      </w:pPr>
      <w:r w:rsidRPr="00864E6C">
        <w:rPr>
          <w:sz w:val="18"/>
          <w:szCs w:val="18"/>
          <w:lang w:val="el-GR" w:eastAsia="el-GR"/>
        </w:rPr>
        <w:t>Σε περίπτωση κατάπτωσης της εγγύησης, το ποσό της κατάπτωσης υπόκειται στο εκάστοτε ισχύον πάγιο τέλος χαρτοσήμου.</w:t>
      </w:r>
    </w:p>
    <w:p w:rsidR="00AA1808" w:rsidRPr="00864E6C" w:rsidRDefault="00AA1808" w:rsidP="00AA1808">
      <w:pPr>
        <w:suppressAutoHyphens w:val="0"/>
        <w:autoSpaceDE w:val="0"/>
        <w:autoSpaceDN w:val="0"/>
        <w:adjustRightInd w:val="0"/>
        <w:spacing w:line="360" w:lineRule="auto"/>
        <w:rPr>
          <w:sz w:val="18"/>
          <w:szCs w:val="18"/>
          <w:lang w:val="el-GR"/>
        </w:rPr>
      </w:pPr>
    </w:p>
    <w:p w:rsidR="00AA1808" w:rsidRPr="00864E6C" w:rsidRDefault="00AA1808" w:rsidP="00AA1808">
      <w:pPr>
        <w:suppressAutoHyphens w:val="0"/>
        <w:autoSpaceDE w:val="0"/>
        <w:autoSpaceDN w:val="0"/>
        <w:adjustRightInd w:val="0"/>
        <w:spacing w:line="360" w:lineRule="auto"/>
        <w:rPr>
          <w:b/>
          <w:bCs/>
          <w:sz w:val="18"/>
          <w:szCs w:val="18"/>
          <w:lang w:val="el-GR" w:eastAsia="el-GR"/>
        </w:rPr>
      </w:pPr>
      <w:r w:rsidRPr="00864E6C">
        <w:rPr>
          <w:b/>
          <w:bCs/>
          <w:sz w:val="18"/>
          <w:szCs w:val="18"/>
          <w:lang w:val="el-GR" w:eastAsia="el-GR"/>
        </w:rPr>
        <w:t>ΥΠΟΔΕΙΓΜΑ 2 - ΣΧΕΔΙΟ ΕΓΓΥΗΤΙΚΗΣ ΕΠΙΣΤΟΛΗΣ ΚΑΛΗΣ ΕΚΤΕΛΕΣΗΣ</w:t>
      </w:r>
    </w:p>
    <w:p w:rsidR="00AA1808" w:rsidRPr="00864E6C" w:rsidRDefault="00AA1808" w:rsidP="00AA1808">
      <w:pPr>
        <w:suppressAutoHyphens w:val="0"/>
        <w:autoSpaceDE w:val="0"/>
        <w:autoSpaceDN w:val="0"/>
        <w:adjustRightInd w:val="0"/>
        <w:spacing w:line="360" w:lineRule="auto"/>
        <w:rPr>
          <w:sz w:val="18"/>
          <w:szCs w:val="18"/>
          <w:lang w:val="el-GR" w:eastAsia="el-GR"/>
        </w:rPr>
      </w:pPr>
      <w:r w:rsidRPr="00864E6C">
        <w:rPr>
          <w:sz w:val="18"/>
          <w:szCs w:val="18"/>
          <w:lang w:val="el-GR" w:eastAsia="el-GR"/>
        </w:rPr>
        <w:lastRenderedPageBreak/>
        <w:t>Ονομασία Τράπεζας:______________________________________________________</w:t>
      </w:r>
    </w:p>
    <w:p w:rsidR="00AA1808" w:rsidRPr="00864E6C" w:rsidRDefault="00AA1808" w:rsidP="00AA1808">
      <w:pPr>
        <w:suppressAutoHyphens w:val="0"/>
        <w:autoSpaceDE w:val="0"/>
        <w:autoSpaceDN w:val="0"/>
        <w:adjustRightInd w:val="0"/>
        <w:spacing w:line="360" w:lineRule="auto"/>
        <w:rPr>
          <w:sz w:val="18"/>
          <w:szCs w:val="18"/>
          <w:lang w:val="el-GR" w:eastAsia="el-GR"/>
        </w:rPr>
      </w:pPr>
      <w:r w:rsidRPr="00864E6C">
        <w:rPr>
          <w:sz w:val="18"/>
          <w:szCs w:val="18"/>
          <w:lang w:val="el-GR" w:eastAsia="el-GR"/>
        </w:rPr>
        <w:t>Κατάστημα:______________________________________________</w:t>
      </w:r>
    </w:p>
    <w:p w:rsidR="00AA1808" w:rsidRPr="00864E6C" w:rsidRDefault="00AA1808" w:rsidP="00AA1808">
      <w:pPr>
        <w:suppressAutoHyphens w:val="0"/>
        <w:autoSpaceDE w:val="0"/>
        <w:autoSpaceDN w:val="0"/>
        <w:adjustRightInd w:val="0"/>
        <w:spacing w:line="360" w:lineRule="auto"/>
        <w:rPr>
          <w:sz w:val="18"/>
          <w:szCs w:val="18"/>
          <w:lang w:val="el-GR" w:eastAsia="el-GR"/>
        </w:rPr>
      </w:pPr>
      <w:r w:rsidRPr="00864E6C">
        <w:rPr>
          <w:sz w:val="18"/>
          <w:szCs w:val="18"/>
          <w:lang w:val="el-GR" w:eastAsia="el-GR"/>
        </w:rPr>
        <w:t>(Δ/</w:t>
      </w:r>
      <w:proofErr w:type="spellStart"/>
      <w:r w:rsidRPr="00864E6C">
        <w:rPr>
          <w:sz w:val="18"/>
          <w:szCs w:val="18"/>
          <w:lang w:val="el-GR" w:eastAsia="el-GR"/>
        </w:rPr>
        <w:t>νση</w:t>
      </w:r>
      <w:proofErr w:type="spellEnd"/>
      <w:r w:rsidRPr="00864E6C">
        <w:rPr>
          <w:sz w:val="18"/>
          <w:szCs w:val="18"/>
          <w:lang w:val="el-GR" w:eastAsia="el-GR"/>
        </w:rPr>
        <w:t xml:space="preserve"> οδός- αριθμός Τ.Κ. – FAX) ____________________________</w:t>
      </w:r>
    </w:p>
    <w:p w:rsidR="00AA1808" w:rsidRPr="00864E6C" w:rsidRDefault="00AA1808" w:rsidP="00AA1808">
      <w:pPr>
        <w:suppressAutoHyphens w:val="0"/>
        <w:autoSpaceDE w:val="0"/>
        <w:autoSpaceDN w:val="0"/>
        <w:adjustRightInd w:val="0"/>
        <w:spacing w:line="360" w:lineRule="auto"/>
        <w:rPr>
          <w:sz w:val="18"/>
          <w:szCs w:val="18"/>
          <w:lang w:val="el-GR" w:eastAsia="el-GR"/>
        </w:rPr>
      </w:pPr>
      <w:r w:rsidRPr="00864E6C">
        <w:rPr>
          <w:sz w:val="18"/>
          <w:szCs w:val="18"/>
          <w:lang w:val="el-GR" w:eastAsia="el-GR"/>
        </w:rPr>
        <w:t>Ημερομηνία Έκδοσης: _____________________________________</w:t>
      </w:r>
    </w:p>
    <w:p w:rsidR="00AA1808" w:rsidRPr="00864E6C" w:rsidRDefault="00AA1808" w:rsidP="00AA1808">
      <w:pPr>
        <w:suppressAutoHyphens w:val="0"/>
        <w:autoSpaceDE w:val="0"/>
        <w:autoSpaceDN w:val="0"/>
        <w:adjustRightInd w:val="0"/>
        <w:spacing w:line="360" w:lineRule="auto"/>
        <w:rPr>
          <w:sz w:val="18"/>
          <w:szCs w:val="18"/>
          <w:lang w:val="el-GR" w:eastAsia="el-GR"/>
        </w:rPr>
      </w:pPr>
      <w:r w:rsidRPr="00864E6C">
        <w:rPr>
          <w:sz w:val="18"/>
          <w:szCs w:val="18"/>
          <w:lang w:val="el-GR" w:eastAsia="el-GR"/>
        </w:rPr>
        <w:t>Προς</w:t>
      </w:r>
    </w:p>
    <w:p w:rsidR="00AA1808" w:rsidRPr="00864E6C" w:rsidRDefault="00AA1808" w:rsidP="00AA1808">
      <w:pPr>
        <w:suppressAutoHyphens w:val="0"/>
        <w:autoSpaceDE w:val="0"/>
        <w:autoSpaceDN w:val="0"/>
        <w:adjustRightInd w:val="0"/>
        <w:spacing w:line="360" w:lineRule="auto"/>
        <w:rPr>
          <w:sz w:val="18"/>
          <w:szCs w:val="18"/>
          <w:lang w:val="el-GR" w:eastAsia="el-GR"/>
        </w:rPr>
      </w:pPr>
      <w:r w:rsidRPr="00864E6C">
        <w:rPr>
          <w:sz w:val="18"/>
          <w:szCs w:val="18"/>
          <w:lang w:val="el-GR" w:eastAsia="el-GR"/>
        </w:rPr>
        <w:t>ΕΓΓΥΗΤΙΚΗ ΕΠΙΣΤΟΛΗ ΚΑΛΗΣ ΕΚΤΕΛΕΣΗΣ ΣΥΜΒΑΣΗΣ, ΥΠ’ ΑΡΙΘΜΟΝ .... ΓΙΑ………….. ΕΥΡΩ</w:t>
      </w:r>
    </w:p>
    <w:p w:rsidR="00AA1808" w:rsidRPr="00864E6C" w:rsidRDefault="00AA1808" w:rsidP="00AA1808">
      <w:pPr>
        <w:suppressAutoHyphens w:val="0"/>
        <w:autoSpaceDE w:val="0"/>
        <w:autoSpaceDN w:val="0"/>
        <w:adjustRightInd w:val="0"/>
        <w:spacing w:line="360" w:lineRule="auto"/>
        <w:rPr>
          <w:b/>
          <w:bCs/>
          <w:i/>
          <w:iCs/>
          <w:sz w:val="18"/>
          <w:szCs w:val="18"/>
          <w:lang w:val="el-GR" w:eastAsia="el-GR"/>
        </w:rPr>
      </w:pPr>
      <w:r w:rsidRPr="00864E6C">
        <w:rPr>
          <w:sz w:val="18"/>
          <w:szCs w:val="18"/>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864E6C">
        <w:rPr>
          <w:sz w:val="18"/>
          <w:szCs w:val="18"/>
          <w:lang w:val="el-GR" w:eastAsia="el-GR"/>
        </w:rPr>
        <w:t>διζήσεως</w:t>
      </w:r>
      <w:proofErr w:type="spellEnd"/>
      <w:r w:rsidRPr="00864E6C">
        <w:rPr>
          <w:sz w:val="18"/>
          <w:szCs w:val="18"/>
          <w:lang w:val="el-GR" w:eastAsia="el-GR"/>
        </w:rPr>
        <w:t xml:space="preserve">, υπέρ </w:t>
      </w:r>
      <w:r w:rsidRPr="00864E6C">
        <w:rPr>
          <w:b/>
          <w:bCs/>
          <w:i/>
          <w:iCs/>
          <w:sz w:val="18"/>
          <w:szCs w:val="18"/>
          <w:lang w:val="el-GR" w:eastAsia="el-GR"/>
        </w:rPr>
        <w:t>[Σε περίπτωση μεμονωμένης εταιρίας : της Εταιρίας …………… Οδός …………. Αριθμό ….Τ.Κ. ……] ή</w:t>
      </w:r>
    </w:p>
    <w:p w:rsidR="00AA1808" w:rsidRPr="00864E6C" w:rsidRDefault="00AA1808" w:rsidP="00AA1808">
      <w:pPr>
        <w:suppressAutoHyphens w:val="0"/>
        <w:autoSpaceDE w:val="0"/>
        <w:autoSpaceDN w:val="0"/>
        <w:adjustRightInd w:val="0"/>
        <w:spacing w:line="360" w:lineRule="auto"/>
        <w:rPr>
          <w:b/>
          <w:bCs/>
          <w:i/>
          <w:iCs/>
          <w:sz w:val="18"/>
          <w:szCs w:val="18"/>
          <w:lang w:val="el-GR" w:eastAsia="el-GR"/>
        </w:rPr>
      </w:pPr>
      <w:r w:rsidRPr="00864E6C">
        <w:rPr>
          <w:b/>
          <w:bCs/>
          <w:i/>
          <w:iCs/>
          <w:sz w:val="18"/>
          <w:szCs w:val="18"/>
          <w:lang w:val="el-GR" w:eastAsia="el-GR"/>
        </w:rPr>
        <w:t>[σε περίπτωση Ένωσης ή Κοινοπραξίας : των Εταιριών</w:t>
      </w:r>
    </w:p>
    <w:p w:rsidR="00AA1808" w:rsidRPr="00864E6C" w:rsidRDefault="00AA1808" w:rsidP="00AA1808">
      <w:pPr>
        <w:suppressAutoHyphens w:val="0"/>
        <w:autoSpaceDE w:val="0"/>
        <w:autoSpaceDN w:val="0"/>
        <w:adjustRightInd w:val="0"/>
        <w:spacing w:line="360" w:lineRule="auto"/>
        <w:rPr>
          <w:b/>
          <w:bCs/>
          <w:i/>
          <w:iCs/>
          <w:sz w:val="18"/>
          <w:szCs w:val="18"/>
          <w:lang w:val="el-GR" w:eastAsia="el-GR"/>
        </w:rPr>
      </w:pPr>
      <w:r w:rsidRPr="00864E6C">
        <w:rPr>
          <w:b/>
          <w:bCs/>
          <w:i/>
          <w:iCs/>
          <w:sz w:val="18"/>
          <w:szCs w:val="18"/>
          <w:lang w:val="el-GR" w:eastAsia="el-GR"/>
        </w:rPr>
        <w:t>α) ……………… οδός ……………… αριθμός ………………. Τ.Κ. …………..</w:t>
      </w:r>
    </w:p>
    <w:p w:rsidR="00AA1808" w:rsidRPr="00864E6C" w:rsidRDefault="00AA1808" w:rsidP="00AA1808">
      <w:pPr>
        <w:suppressAutoHyphens w:val="0"/>
        <w:autoSpaceDE w:val="0"/>
        <w:autoSpaceDN w:val="0"/>
        <w:adjustRightInd w:val="0"/>
        <w:spacing w:line="360" w:lineRule="auto"/>
        <w:rPr>
          <w:b/>
          <w:bCs/>
          <w:i/>
          <w:iCs/>
          <w:sz w:val="18"/>
          <w:szCs w:val="18"/>
          <w:lang w:val="el-GR" w:eastAsia="el-GR"/>
        </w:rPr>
      </w:pPr>
      <w:r w:rsidRPr="00864E6C">
        <w:rPr>
          <w:b/>
          <w:bCs/>
          <w:i/>
          <w:iCs/>
          <w:sz w:val="18"/>
          <w:szCs w:val="18"/>
          <w:lang w:val="el-GR" w:eastAsia="el-GR"/>
        </w:rPr>
        <w:t>β) ……………… οδός ……………… αριθμός ………………. Τ.Κ. …………..</w:t>
      </w:r>
    </w:p>
    <w:p w:rsidR="00AA1808" w:rsidRPr="00864E6C" w:rsidRDefault="00AA1808" w:rsidP="00AA1808">
      <w:pPr>
        <w:suppressAutoHyphens w:val="0"/>
        <w:autoSpaceDE w:val="0"/>
        <w:autoSpaceDN w:val="0"/>
        <w:adjustRightInd w:val="0"/>
        <w:spacing w:line="360" w:lineRule="auto"/>
        <w:rPr>
          <w:b/>
          <w:bCs/>
          <w:i/>
          <w:iCs/>
          <w:sz w:val="18"/>
          <w:szCs w:val="18"/>
          <w:lang w:val="el-GR" w:eastAsia="el-GR"/>
        </w:rPr>
      </w:pPr>
      <w:r w:rsidRPr="00864E6C">
        <w:rPr>
          <w:b/>
          <w:bCs/>
          <w:i/>
          <w:iCs/>
          <w:sz w:val="18"/>
          <w:szCs w:val="18"/>
          <w:lang w:val="el-GR" w:eastAsia="el-GR"/>
        </w:rPr>
        <w:t>γ) ……………… οδός ……………… αριθμός ………………. Τ.Κ. …………..</w:t>
      </w:r>
    </w:p>
    <w:p w:rsidR="00AA1808" w:rsidRPr="00864E6C" w:rsidRDefault="00AA1808" w:rsidP="00AA1808">
      <w:pPr>
        <w:suppressAutoHyphens w:val="0"/>
        <w:autoSpaceDE w:val="0"/>
        <w:autoSpaceDN w:val="0"/>
        <w:adjustRightInd w:val="0"/>
        <w:spacing w:line="360" w:lineRule="auto"/>
        <w:rPr>
          <w:sz w:val="18"/>
          <w:szCs w:val="18"/>
          <w:lang w:val="el-GR" w:eastAsia="el-GR"/>
        </w:rPr>
      </w:pPr>
      <w:r w:rsidRPr="00864E6C">
        <w:rPr>
          <w:b/>
          <w:bCs/>
          <w:i/>
          <w:iCs/>
          <w:sz w:val="18"/>
          <w:szCs w:val="18"/>
          <w:lang w:val="el-GR" w:eastAsia="el-G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sidRPr="00864E6C">
        <w:rPr>
          <w:b/>
          <w:bCs/>
          <w:sz w:val="18"/>
          <w:szCs w:val="18"/>
          <w:lang w:val="el-GR" w:eastAsia="el-GR"/>
        </w:rPr>
        <w:t xml:space="preserve">, </w:t>
      </w:r>
      <w:r w:rsidRPr="00864E6C">
        <w:rPr>
          <w:sz w:val="18"/>
          <w:szCs w:val="18"/>
          <w:lang w:val="el-GR" w:eastAsia="el-GR"/>
        </w:rPr>
        <w:t>και μέχρι του ποσού των ευρώ........................., για την καλή εκτέλεση της σύμβασης με αριθμό ................... που αφορά στο διαγωνισμό της …………. με αντικείμενο την …………………………………………. συνολικής αξίας ………........, σύμφωνα με τη με αριθμό …./……. Διακήρυξή σας.</w:t>
      </w:r>
    </w:p>
    <w:p w:rsidR="00AA1808" w:rsidRPr="00864E6C" w:rsidRDefault="00AA1808" w:rsidP="00AA1808">
      <w:pPr>
        <w:suppressAutoHyphens w:val="0"/>
        <w:autoSpaceDE w:val="0"/>
        <w:autoSpaceDN w:val="0"/>
        <w:adjustRightInd w:val="0"/>
        <w:spacing w:line="360" w:lineRule="auto"/>
        <w:rPr>
          <w:sz w:val="18"/>
          <w:szCs w:val="18"/>
          <w:lang w:val="el-GR" w:eastAsia="el-GR"/>
        </w:rPr>
      </w:pPr>
      <w:r w:rsidRPr="00864E6C">
        <w:rPr>
          <w:sz w:val="18"/>
          <w:szCs w:val="18"/>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AA1808" w:rsidRPr="00864E6C" w:rsidRDefault="00AA1808" w:rsidP="00AA1808">
      <w:pPr>
        <w:suppressAutoHyphens w:val="0"/>
        <w:autoSpaceDE w:val="0"/>
        <w:autoSpaceDN w:val="0"/>
        <w:adjustRightInd w:val="0"/>
        <w:spacing w:line="360" w:lineRule="auto"/>
        <w:rPr>
          <w:sz w:val="18"/>
          <w:szCs w:val="18"/>
          <w:lang w:val="el-GR" w:eastAsia="el-GR"/>
        </w:rPr>
      </w:pPr>
      <w:r w:rsidRPr="00864E6C">
        <w:rPr>
          <w:sz w:val="18"/>
          <w:szCs w:val="18"/>
          <w:lang w:val="el-GR" w:eastAsia="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AA1808" w:rsidRPr="00864E6C" w:rsidRDefault="00AA1808" w:rsidP="00AA1808">
      <w:pPr>
        <w:suppressAutoHyphens w:val="0"/>
        <w:autoSpaceDE w:val="0"/>
        <w:autoSpaceDN w:val="0"/>
        <w:adjustRightInd w:val="0"/>
        <w:spacing w:line="360" w:lineRule="auto"/>
        <w:rPr>
          <w:sz w:val="18"/>
          <w:szCs w:val="18"/>
          <w:lang w:val="el-GR" w:eastAsia="el-GR"/>
        </w:rPr>
      </w:pPr>
      <w:r w:rsidRPr="00864E6C">
        <w:rPr>
          <w:sz w:val="18"/>
          <w:szCs w:val="18"/>
          <w:lang w:val="el-GR" w:eastAsia="el-GR"/>
        </w:rPr>
        <w:t>Σε περίπτωση κατάπτωσης της εγγύησης, το ποσό της κατάπτωσης υπόκειται στο εκάστοτε ισχύον πάγιο τέλος χαρτοσήμου.</w:t>
      </w:r>
    </w:p>
    <w:p w:rsidR="006831CB" w:rsidRDefault="006831CB" w:rsidP="0035532D">
      <w:pPr>
        <w:pStyle w:val="2"/>
        <w:tabs>
          <w:tab w:val="clear" w:pos="567"/>
          <w:tab w:val="left" w:pos="0"/>
        </w:tabs>
        <w:spacing w:before="57" w:after="57"/>
        <w:ind w:left="0" w:firstLine="0"/>
        <w:rPr>
          <w:lang w:val="el-GR"/>
        </w:rPr>
      </w:pPr>
      <w:bookmarkStart w:id="49" w:name="_Toc74084908"/>
    </w:p>
    <w:p w:rsidR="00864E6C" w:rsidRDefault="00864E6C" w:rsidP="00864E6C">
      <w:pPr>
        <w:rPr>
          <w:lang w:val="el-GR"/>
        </w:rPr>
      </w:pPr>
    </w:p>
    <w:p w:rsidR="00864E6C" w:rsidRDefault="00864E6C" w:rsidP="00864E6C">
      <w:pPr>
        <w:rPr>
          <w:lang w:val="el-GR"/>
        </w:rPr>
      </w:pPr>
    </w:p>
    <w:p w:rsidR="00864E6C" w:rsidRDefault="00864E6C" w:rsidP="00864E6C">
      <w:pPr>
        <w:rPr>
          <w:lang w:val="el-GR"/>
        </w:rPr>
      </w:pPr>
    </w:p>
    <w:p w:rsidR="00864E6C" w:rsidRDefault="00864E6C" w:rsidP="00864E6C">
      <w:pPr>
        <w:rPr>
          <w:lang w:val="el-GR"/>
        </w:rPr>
      </w:pPr>
    </w:p>
    <w:p w:rsidR="00864E6C" w:rsidRDefault="00864E6C" w:rsidP="00864E6C">
      <w:pPr>
        <w:rPr>
          <w:lang w:val="el-GR"/>
        </w:rPr>
      </w:pPr>
    </w:p>
    <w:p w:rsidR="00864E6C" w:rsidRDefault="00864E6C" w:rsidP="00864E6C">
      <w:pPr>
        <w:rPr>
          <w:lang w:val="el-GR"/>
        </w:rPr>
      </w:pPr>
    </w:p>
    <w:p w:rsidR="00864E6C" w:rsidRDefault="00864E6C" w:rsidP="00864E6C">
      <w:pPr>
        <w:rPr>
          <w:lang w:val="el-GR"/>
        </w:rPr>
      </w:pPr>
    </w:p>
    <w:p w:rsidR="00864E6C" w:rsidRDefault="00864E6C" w:rsidP="00864E6C">
      <w:pPr>
        <w:rPr>
          <w:lang w:val="el-GR"/>
        </w:rPr>
      </w:pPr>
    </w:p>
    <w:p w:rsidR="00864E6C" w:rsidRDefault="00864E6C" w:rsidP="00864E6C">
      <w:pPr>
        <w:rPr>
          <w:lang w:val="el-GR"/>
        </w:rPr>
      </w:pPr>
    </w:p>
    <w:p w:rsidR="00864E6C" w:rsidRDefault="00864E6C" w:rsidP="00864E6C">
      <w:pPr>
        <w:rPr>
          <w:lang w:val="el-GR"/>
        </w:rPr>
      </w:pPr>
    </w:p>
    <w:p w:rsidR="00864E6C" w:rsidRDefault="00864E6C" w:rsidP="00864E6C">
      <w:pPr>
        <w:rPr>
          <w:lang w:val="el-GR"/>
        </w:rPr>
      </w:pPr>
    </w:p>
    <w:p w:rsidR="00864E6C" w:rsidRDefault="00864E6C" w:rsidP="00864E6C">
      <w:pPr>
        <w:rPr>
          <w:lang w:val="el-GR"/>
        </w:rPr>
      </w:pPr>
    </w:p>
    <w:p w:rsidR="00864E6C" w:rsidRDefault="00864E6C" w:rsidP="00864E6C">
      <w:pPr>
        <w:rPr>
          <w:lang w:val="el-GR"/>
        </w:rPr>
      </w:pPr>
    </w:p>
    <w:p w:rsidR="00864E6C" w:rsidRDefault="00864E6C" w:rsidP="00864E6C">
      <w:pPr>
        <w:rPr>
          <w:lang w:val="el-GR"/>
        </w:rPr>
      </w:pPr>
    </w:p>
    <w:p w:rsidR="00864E6C" w:rsidRDefault="00864E6C" w:rsidP="00864E6C">
      <w:pPr>
        <w:rPr>
          <w:lang w:val="el-GR"/>
        </w:rPr>
      </w:pPr>
    </w:p>
    <w:p w:rsidR="0035532D" w:rsidRPr="00864E6C" w:rsidRDefault="0035532D" w:rsidP="0035532D">
      <w:pPr>
        <w:pStyle w:val="2"/>
        <w:tabs>
          <w:tab w:val="clear" w:pos="567"/>
          <w:tab w:val="left" w:pos="0"/>
        </w:tabs>
        <w:spacing w:before="57" w:after="57"/>
        <w:ind w:left="0" w:firstLine="0"/>
        <w:rPr>
          <w:i/>
          <w:color w:val="538135"/>
          <w:lang w:val="el-GR"/>
        </w:rPr>
      </w:pPr>
      <w:r w:rsidRPr="00864E6C">
        <w:rPr>
          <w:lang w:val="el-GR"/>
        </w:rPr>
        <w:t xml:space="preserve">ΠΑΡΑΡΤΗΜΑ </w:t>
      </w:r>
      <w:r w:rsidR="00BE59E2" w:rsidRPr="00864E6C">
        <w:rPr>
          <w:lang w:val="el-GR"/>
        </w:rPr>
        <w:t>VΙ</w:t>
      </w:r>
      <w:r w:rsidRPr="00864E6C">
        <w:rPr>
          <w:lang w:val="el-GR"/>
        </w:rPr>
        <w:t xml:space="preserve"> – Ενημέρωση φυσικών προσώπων για την επεξεργασία προσωπικών δεδομένων</w:t>
      </w:r>
      <w:bookmarkEnd w:id="49"/>
    </w:p>
    <w:p w:rsidR="00A365E8" w:rsidRPr="00864E6C" w:rsidRDefault="00A365E8" w:rsidP="00A365E8">
      <w:pPr>
        <w:rPr>
          <w:b/>
          <w:lang w:val="el-GR"/>
        </w:rPr>
      </w:pPr>
    </w:p>
    <w:p w:rsidR="00A365E8" w:rsidRPr="00864E6C" w:rsidRDefault="00A365E8" w:rsidP="00A365E8">
      <w:pPr>
        <w:rPr>
          <w:b/>
          <w:lang w:val="el-GR"/>
        </w:rPr>
      </w:pPr>
      <w:r w:rsidRPr="00864E6C">
        <w:rPr>
          <w:b/>
          <w:lang w:val="el-GR"/>
        </w:rPr>
        <w:t>ΕΝΗΜΕΡΩΣΗ ΓΙΑ ΤΗΝ ΕΠΕΞΕΡΓΑΣΙΑ ΠΡΟΣΩΠΙΚΩΝ ΔΕΔΟΜΕΝΩΝ</w:t>
      </w:r>
    </w:p>
    <w:p w:rsidR="00A365E8" w:rsidRPr="00864E6C" w:rsidRDefault="00A365E8" w:rsidP="00A365E8">
      <w:pPr>
        <w:rPr>
          <w:lang w:val="el-GR"/>
        </w:rPr>
      </w:pPr>
      <w:r w:rsidRPr="00864E6C">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A365E8" w:rsidRPr="00864E6C" w:rsidRDefault="00A365E8" w:rsidP="00A365E8">
      <w:pPr>
        <w:rPr>
          <w:lang w:val="el-GR"/>
        </w:rPr>
      </w:pPr>
      <w:r w:rsidRPr="00864E6C">
        <w:rPr>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A365E8" w:rsidRPr="00864E6C" w:rsidRDefault="00A365E8" w:rsidP="00A365E8">
      <w:pPr>
        <w:rPr>
          <w:lang w:val="el-GR"/>
        </w:rPr>
      </w:pPr>
      <w:r w:rsidRPr="00864E6C">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A365E8" w:rsidRPr="00864E6C" w:rsidRDefault="00A365E8" w:rsidP="00A365E8">
      <w:pPr>
        <w:rPr>
          <w:lang w:val="el-GR"/>
        </w:rPr>
      </w:pPr>
      <w:r w:rsidRPr="00864E6C">
        <w:rPr>
          <w:lang w:val="el-GR"/>
        </w:rPr>
        <w:t xml:space="preserve">ΙΙΙ. Αποδέκτες των ανωτέρω (υπό Α) δεδομένων στους οποίους κοινοποιούνται είναι: </w:t>
      </w:r>
    </w:p>
    <w:p w:rsidR="00A365E8" w:rsidRPr="00864E6C" w:rsidRDefault="00A365E8" w:rsidP="00A365E8">
      <w:pPr>
        <w:rPr>
          <w:lang w:val="el-GR"/>
        </w:rPr>
      </w:pPr>
      <w:r w:rsidRPr="00864E6C">
        <w:rPr>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864E6C">
        <w:rPr>
          <w:lang w:val="el-GR"/>
        </w:rPr>
        <w:t>προστηθέντες</w:t>
      </w:r>
      <w:proofErr w:type="spellEnd"/>
      <w:r w:rsidRPr="00864E6C">
        <w:rPr>
          <w:lang w:val="el-GR"/>
        </w:rPr>
        <w:t xml:space="preserve"> της, υπό τον όρο της τήρησης σε κάθε περίπτωση του απορρήτου.</w:t>
      </w:r>
    </w:p>
    <w:p w:rsidR="00A365E8" w:rsidRPr="00864E6C" w:rsidRDefault="00A365E8" w:rsidP="00A365E8">
      <w:pPr>
        <w:rPr>
          <w:lang w:val="el-GR"/>
        </w:rPr>
      </w:pPr>
      <w:r w:rsidRPr="00864E6C">
        <w:rPr>
          <w:lang w:val="el-GR"/>
        </w:rPr>
        <w:t>(β) Το Δημόσιο, άλλοι δημόσιοι φορείς ή δικαστικές αρχές ή άλλες αρχές ή δικαιοδοτικά όργανα, στο πλαίσιο των αρμοδιοτήτων τους.</w:t>
      </w:r>
    </w:p>
    <w:p w:rsidR="00A365E8" w:rsidRPr="00864E6C" w:rsidRDefault="00A365E8" w:rsidP="00A365E8">
      <w:pPr>
        <w:rPr>
          <w:lang w:val="el-GR"/>
        </w:rPr>
      </w:pPr>
      <w:r w:rsidRPr="00864E6C">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A365E8" w:rsidRPr="00864E6C" w:rsidRDefault="00A365E8" w:rsidP="00A365E8">
      <w:pPr>
        <w:rPr>
          <w:lang w:val="el-GR"/>
        </w:rPr>
      </w:pPr>
      <w:r w:rsidRPr="00864E6C">
        <w:t>IV</w:t>
      </w:r>
      <w:r w:rsidRPr="00864E6C">
        <w:rPr>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A365E8" w:rsidRPr="00864E6C" w:rsidRDefault="00A365E8" w:rsidP="00A365E8">
      <w:pPr>
        <w:rPr>
          <w:lang w:val="el-GR"/>
        </w:rPr>
      </w:pPr>
      <w:proofErr w:type="gramStart"/>
      <w:r w:rsidRPr="00864E6C">
        <w:t>V</w:t>
      </w:r>
      <w:r w:rsidRPr="00864E6C">
        <w:rPr>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roofErr w:type="gramEnd"/>
    </w:p>
    <w:p w:rsidR="00A365E8" w:rsidRPr="00A365E8" w:rsidRDefault="00A365E8" w:rsidP="00A365E8">
      <w:pPr>
        <w:rPr>
          <w:lang w:val="el-GR"/>
        </w:rPr>
      </w:pPr>
      <w:r w:rsidRPr="00864E6C">
        <w:t>VI</w:t>
      </w:r>
      <w:r w:rsidRPr="00864E6C">
        <w:rPr>
          <w:lang w:val="el-GR"/>
        </w:rPr>
        <w:t xml:space="preserve">. </w:t>
      </w:r>
      <w:r w:rsidRPr="00864E6C">
        <w:t>H</w:t>
      </w:r>
      <w:r w:rsidRPr="00864E6C">
        <w:rPr>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sectPr w:rsidR="00A365E8" w:rsidRPr="00A365E8" w:rsidSect="001A75DA">
      <w:footerReference w:type="default" r:id="rId8"/>
      <w:pgSz w:w="11906" w:h="16838"/>
      <w:pgMar w:top="1134" w:right="1134" w:bottom="1134" w:left="1134" w:header="720" w:footer="709"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531" w:rsidRDefault="002A7531">
      <w:pPr>
        <w:spacing w:after="0"/>
      </w:pPr>
      <w:r>
        <w:separator/>
      </w:r>
    </w:p>
  </w:endnote>
  <w:endnote w:type="continuationSeparator" w:id="0">
    <w:p w:rsidR="002A7531" w:rsidRDefault="002A753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panose1 w:val="00000000000000000000"/>
    <w:charset w:val="A1"/>
    <w:family w:val="swiss"/>
    <w:notTrueType/>
    <w:pitch w:val="variable"/>
    <w:sig w:usb0="00000083" w:usb1="00000000" w:usb2="00000000" w:usb3="00000000" w:csb0="00000009"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31" w:rsidRDefault="002A7531">
    <w:pPr>
      <w:pStyle w:val="af3"/>
      <w:spacing w:after="0"/>
      <w:jc w:val="center"/>
      <w:rPr>
        <w:rFonts w:eastAsia="Times New Roman"/>
        <w:kern w:val="1"/>
        <w:sz w:val="18"/>
        <w:szCs w:val="18"/>
        <w:lang w:val="el-GR" w:eastAsia="zh-CN"/>
      </w:rPr>
    </w:pPr>
  </w:p>
  <w:p w:rsidR="002A7531" w:rsidRDefault="002A7531">
    <w:pPr>
      <w:pStyle w:val="af3"/>
      <w:spacing w:after="0"/>
      <w:jc w:val="center"/>
    </w:pPr>
    <w:r>
      <w:rPr>
        <w:sz w:val="20"/>
        <w:szCs w:val="20"/>
        <w:lang w:val="el-GR"/>
      </w:rPr>
      <w:t xml:space="preserve">Σελίδα </w:t>
    </w:r>
    <w:r w:rsidR="00F73E93">
      <w:rPr>
        <w:sz w:val="20"/>
        <w:szCs w:val="20"/>
      </w:rPr>
      <w:fldChar w:fldCharType="begin"/>
    </w:r>
    <w:r>
      <w:rPr>
        <w:sz w:val="20"/>
        <w:szCs w:val="20"/>
      </w:rPr>
      <w:instrText xml:space="preserve"> PAGE </w:instrText>
    </w:r>
    <w:r w:rsidR="00F73E93">
      <w:rPr>
        <w:sz w:val="20"/>
        <w:szCs w:val="20"/>
      </w:rPr>
      <w:fldChar w:fldCharType="separate"/>
    </w:r>
    <w:r w:rsidR="00606B0F">
      <w:rPr>
        <w:noProof/>
        <w:sz w:val="20"/>
        <w:szCs w:val="20"/>
      </w:rPr>
      <w:t>2</w:t>
    </w:r>
    <w:r w:rsidR="00F73E93">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531" w:rsidRDefault="002A7531">
      <w:pPr>
        <w:spacing w:after="0"/>
      </w:pPr>
      <w:r>
        <w:separator/>
      </w:r>
    </w:p>
  </w:footnote>
  <w:footnote w:type="continuationSeparator" w:id="0">
    <w:p w:rsidR="002A7531" w:rsidRDefault="002A753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2467186"/>
    <w:multiLevelType w:val="hybridMultilevel"/>
    <w:tmpl w:val="FCD08134"/>
    <w:lvl w:ilvl="0" w:tplc="5B925B5A">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5473313"/>
    <w:multiLevelType w:val="hybridMultilevel"/>
    <w:tmpl w:val="4B9AAA48"/>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0F2D5432"/>
    <w:multiLevelType w:val="hybridMultilevel"/>
    <w:tmpl w:val="6FE08008"/>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13F3005B"/>
    <w:multiLevelType w:val="hybridMultilevel"/>
    <w:tmpl w:val="093C85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ABB3660"/>
    <w:multiLevelType w:val="hybridMultilevel"/>
    <w:tmpl w:val="9B80E8CC"/>
    <w:lvl w:ilvl="0" w:tplc="5B925B5A">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C7D2175"/>
    <w:multiLevelType w:val="hybridMultilevel"/>
    <w:tmpl w:val="83BA1394"/>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nsid w:val="1CFC1CB8"/>
    <w:multiLevelType w:val="hybridMultilevel"/>
    <w:tmpl w:val="EC982922"/>
    <w:lvl w:ilvl="0" w:tplc="824C33BA">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415019F"/>
    <w:multiLevelType w:val="hybridMultilevel"/>
    <w:tmpl w:val="4D08B684"/>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312C25DE"/>
    <w:multiLevelType w:val="hybridMultilevel"/>
    <w:tmpl w:val="E88CEAF2"/>
    <w:lvl w:ilvl="0" w:tplc="CCE2B828">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nsid w:val="35263656"/>
    <w:multiLevelType w:val="hybridMultilevel"/>
    <w:tmpl w:val="A43AD038"/>
    <w:lvl w:ilvl="0" w:tplc="A2A2AB44">
      <w:start w:val="1"/>
      <w:numFmt w:val="bullet"/>
      <w:lvlText w:val="­"/>
      <w:lvlJc w:val="left"/>
      <w:pPr>
        <w:ind w:left="720" w:hanging="360"/>
      </w:pPr>
      <w:rPr>
        <w:rFonts w:ascii="Angsana New" w:hAnsi="Angsana New" w:hint="default"/>
        <w:b w:val="0"/>
        <w:color w:val="auto"/>
      </w:rPr>
    </w:lvl>
    <w:lvl w:ilvl="1" w:tplc="FFE0D132" w:tentative="1">
      <w:start w:val="1"/>
      <w:numFmt w:val="bullet"/>
      <w:lvlText w:val="o"/>
      <w:lvlJc w:val="left"/>
      <w:pPr>
        <w:ind w:left="1440" w:hanging="360"/>
      </w:pPr>
      <w:rPr>
        <w:rFonts w:ascii="Courier New" w:hAnsi="Courier New" w:cs="Courier New" w:hint="default"/>
      </w:rPr>
    </w:lvl>
    <w:lvl w:ilvl="2" w:tplc="0E06814E" w:tentative="1">
      <w:start w:val="1"/>
      <w:numFmt w:val="bullet"/>
      <w:lvlText w:val=""/>
      <w:lvlJc w:val="left"/>
      <w:pPr>
        <w:ind w:left="2160" w:hanging="360"/>
      </w:pPr>
      <w:rPr>
        <w:rFonts w:ascii="Wingdings" w:hAnsi="Wingdings" w:hint="default"/>
      </w:rPr>
    </w:lvl>
    <w:lvl w:ilvl="3" w:tplc="107CD970" w:tentative="1">
      <w:start w:val="1"/>
      <w:numFmt w:val="bullet"/>
      <w:lvlText w:val=""/>
      <w:lvlJc w:val="left"/>
      <w:pPr>
        <w:ind w:left="2880" w:hanging="360"/>
      </w:pPr>
      <w:rPr>
        <w:rFonts w:ascii="Symbol" w:hAnsi="Symbol" w:hint="default"/>
      </w:rPr>
    </w:lvl>
    <w:lvl w:ilvl="4" w:tplc="1C58CB38" w:tentative="1">
      <w:start w:val="1"/>
      <w:numFmt w:val="bullet"/>
      <w:lvlText w:val="o"/>
      <w:lvlJc w:val="left"/>
      <w:pPr>
        <w:ind w:left="3600" w:hanging="360"/>
      </w:pPr>
      <w:rPr>
        <w:rFonts w:ascii="Courier New" w:hAnsi="Courier New" w:cs="Courier New" w:hint="default"/>
      </w:rPr>
    </w:lvl>
    <w:lvl w:ilvl="5" w:tplc="BA062400" w:tentative="1">
      <w:start w:val="1"/>
      <w:numFmt w:val="bullet"/>
      <w:lvlText w:val=""/>
      <w:lvlJc w:val="left"/>
      <w:pPr>
        <w:ind w:left="4320" w:hanging="360"/>
      </w:pPr>
      <w:rPr>
        <w:rFonts w:ascii="Wingdings" w:hAnsi="Wingdings" w:hint="default"/>
      </w:rPr>
    </w:lvl>
    <w:lvl w:ilvl="6" w:tplc="77069506" w:tentative="1">
      <w:start w:val="1"/>
      <w:numFmt w:val="bullet"/>
      <w:lvlText w:val=""/>
      <w:lvlJc w:val="left"/>
      <w:pPr>
        <w:ind w:left="5040" w:hanging="360"/>
      </w:pPr>
      <w:rPr>
        <w:rFonts w:ascii="Symbol" w:hAnsi="Symbol" w:hint="default"/>
      </w:rPr>
    </w:lvl>
    <w:lvl w:ilvl="7" w:tplc="8078EFDC" w:tentative="1">
      <w:start w:val="1"/>
      <w:numFmt w:val="bullet"/>
      <w:lvlText w:val="o"/>
      <w:lvlJc w:val="left"/>
      <w:pPr>
        <w:ind w:left="5760" w:hanging="360"/>
      </w:pPr>
      <w:rPr>
        <w:rFonts w:ascii="Courier New" w:hAnsi="Courier New" w:cs="Courier New" w:hint="default"/>
      </w:rPr>
    </w:lvl>
    <w:lvl w:ilvl="8" w:tplc="765E887C" w:tentative="1">
      <w:start w:val="1"/>
      <w:numFmt w:val="bullet"/>
      <w:lvlText w:val=""/>
      <w:lvlJc w:val="left"/>
      <w:pPr>
        <w:ind w:left="6480" w:hanging="360"/>
      </w:pPr>
      <w:rPr>
        <w:rFonts w:ascii="Wingdings" w:hAnsi="Wingdings" w:hint="default"/>
      </w:rPr>
    </w:lvl>
  </w:abstractNum>
  <w:abstractNum w:abstractNumId="21">
    <w:nsid w:val="40D902EA"/>
    <w:multiLevelType w:val="hybridMultilevel"/>
    <w:tmpl w:val="F75C3720"/>
    <w:lvl w:ilvl="0" w:tplc="14AA33EA">
      <w:start w:val="1"/>
      <w:numFmt w:val="bullet"/>
      <w:lvlText w:val="-"/>
      <w:lvlJc w:val="left"/>
      <w:pPr>
        <w:ind w:left="644" w:hanging="360"/>
      </w:pPr>
      <w:rPr>
        <w:rFonts w:ascii="Calibri" w:eastAsia="Times New Roman" w:hAnsi="Calibri" w:cs="Calibri"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2">
    <w:nsid w:val="4A75376E"/>
    <w:multiLevelType w:val="hybridMultilevel"/>
    <w:tmpl w:val="FE082566"/>
    <w:lvl w:ilvl="0" w:tplc="18E6A0EC">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BDA3EF2"/>
    <w:multiLevelType w:val="hybridMultilevel"/>
    <w:tmpl w:val="24CE6D58"/>
    <w:lvl w:ilvl="0" w:tplc="B7AA97E2">
      <w:start w:val="7"/>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
    <w:nsid w:val="4EE857AE"/>
    <w:multiLevelType w:val="hybridMultilevel"/>
    <w:tmpl w:val="F11C56B8"/>
    <w:lvl w:ilvl="0" w:tplc="F7ECE564">
      <w:start w:val="1"/>
      <w:numFmt w:val="bullet"/>
      <w:lvlText w:val="-"/>
      <w:lvlJc w:val="left"/>
      <w:pPr>
        <w:ind w:left="720" w:hanging="360"/>
      </w:pPr>
      <w:rPr>
        <w:rFonts w:ascii="Calibri" w:eastAsia="Times New Roman" w:hAnsi="Calibri" w:cs="Calibri"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3FC32FA"/>
    <w:multiLevelType w:val="hybridMultilevel"/>
    <w:tmpl w:val="C4A463F0"/>
    <w:lvl w:ilvl="0" w:tplc="5D7CB13C">
      <w:start w:val="1"/>
      <w:numFmt w:val="decimal"/>
      <w:lvlText w:val="%1)"/>
      <w:lvlJc w:val="left"/>
      <w:pPr>
        <w:ind w:left="720" w:hanging="360"/>
      </w:pPr>
      <w:rPr>
        <w:rFonts w:hint="default"/>
      </w:rPr>
    </w:lvl>
    <w:lvl w:ilvl="1" w:tplc="026A116C" w:tentative="1">
      <w:start w:val="1"/>
      <w:numFmt w:val="lowerLetter"/>
      <w:lvlText w:val="%2."/>
      <w:lvlJc w:val="left"/>
      <w:pPr>
        <w:ind w:left="1440" w:hanging="360"/>
      </w:pPr>
    </w:lvl>
    <w:lvl w:ilvl="2" w:tplc="A7642176" w:tentative="1">
      <w:start w:val="1"/>
      <w:numFmt w:val="lowerRoman"/>
      <w:lvlText w:val="%3."/>
      <w:lvlJc w:val="right"/>
      <w:pPr>
        <w:ind w:left="2160" w:hanging="180"/>
      </w:pPr>
    </w:lvl>
    <w:lvl w:ilvl="3" w:tplc="2A766672" w:tentative="1">
      <w:start w:val="1"/>
      <w:numFmt w:val="decimal"/>
      <w:lvlText w:val="%4."/>
      <w:lvlJc w:val="left"/>
      <w:pPr>
        <w:ind w:left="2880" w:hanging="360"/>
      </w:pPr>
    </w:lvl>
    <w:lvl w:ilvl="4" w:tplc="BD307C9A" w:tentative="1">
      <w:start w:val="1"/>
      <w:numFmt w:val="lowerLetter"/>
      <w:lvlText w:val="%5."/>
      <w:lvlJc w:val="left"/>
      <w:pPr>
        <w:ind w:left="3600" w:hanging="360"/>
      </w:pPr>
    </w:lvl>
    <w:lvl w:ilvl="5" w:tplc="BA70D4DA" w:tentative="1">
      <w:start w:val="1"/>
      <w:numFmt w:val="lowerRoman"/>
      <w:lvlText w:val="%6."/>
      <w:lvlJc w:val="right"/>
      <w:pPr>
        <w:ind w:left="4320" w:hanging="180"/>
      </w:pPr>
    </w:lvl>
    <w:lvl w:ilvl="6" w:tplc="3ED032B0" w:tentative="1">
      <w:start w:val="1"/>
      <w:numFmt w:val="decimal"/>
      <w:lvlText w:val="%7."/>
      <w:lvlJc w:val="left"/>
      <w:pPr>
        <w:ind w:left="5040" w:hanging="360"/>
      </w:pPr>
    </w:lvl>
    <w:lvl w:ilvl="7" w:tplc="DA905ED8" w:tentative="1">
      <w:start w:val="1"/>
      <w:numFmt w:val="lowerLetter"/>
      <w:lvlText w:val="%8."/>
      <w:lvlJc w:val="left"/>
      <w:pPr>
        <w:ind w:left="5760" w:hanging="360"/>
      </w:pPr>
    </w:lvl>
    <w:lvl w:ilvl="8" w:tplc="1BF6FDDE" w:tentative="1">
      <w:start w:val="1"/>
      <w:numFmt w:val="lowerRoman"/>
      <w:lvlText w:val="%9."/>
      <w:lvlJc w:val="right"/>
      <w:pPr>
        <w:ind w:left="6480" w:hanging="180"/>
      </w:pPr>
    </w:lvl>
  </w:abstractNum>
  <w:abstractNum w:abstractNumId="26">
    <w:nsid w:val="54101F4E"/>
    <w:multiLevelType w:val="hybridMultilevel"/>
    <w:tmpl w:val="6F06BC02"/>
    <w:lvl w:ilvl="0" w:tplc="77D49E88">
      <w:start w:val="1"/>
      <w:numFmt w:val="bullet"/>
      <w:lvlText w:val=""/>
      <w:lvlJc w:val="left"/>
      <w:pPr>
        <w:ind w:left="720" w:hanging="360"/>
      </w:pPr>
      <w:rPr>
        <w:rFonts w:ascii="Symbol" w:hAnsi="Symbol" w:hint="default"/>
      </w:rPr>
    </w:lvl>
    <w:lvl w:ilvl="1" w:tplc="7322486C" w:tentative="1">
      <w:start w:val="1"/>
      <w:numFmt w:val="bullet"/>
      <w:lvlText w:val="o"/>
      <w:lvlJc w:val="left"/>
      <w:pPr>
        <w:ind w:left="1440" w:hanging="360"/>
      </w:pPr>
      <w:rPr>
        <w:rFonts w:ascii="Courier New" w:hAnsi="Courier New" w:cs="Courier New" w:hint="default"/>
      </w:rPr>
    </w:lvl>
    <w:lvl w:ilvl="2" w:tplc="BDB8E578" w:tentative="1">
      <w:start w:val="1"/>
      <w:numFmt w:val="bullet"/>
      <w:lvlText w:val=""/>
      <w:lvlJc w:val="left"/>
      <w:pPr>
        <w:ind w:left="2160" w:hanging="360"/>
      </w:pPr>
      <w:rPr>
        <w:rFonts w:ascii="Wingdings" w:hAnsi="Wingdings" w:hint="default"/>
      </w:rPr>
    </w:lvl>
    <w:lvl w:ilvl="3" w:tplc="D004AB2E" w:tentative="1">
      <w:start w:val="1"/>
      <w:numFmt w:val="bullet"/>
      <w:lvlText w:val=""/>
      <w:lvlJc w:val="left"/>
      <w:pPr>
        <w:ind w:left="2880" w:hanging="360"/>
      </w:pPr>
      <w:rPr>
        <w:rFonts w:ascii="Symbol" w:hAnsi="Symbol" w:hint="default"/>
      </w:rPr>
    </w:lvl>
    <w:lvl w:ilvl="4" w:tplc="9E42F0BC" w:tentative="1">
      <w:start w:val="1"/>
      <w:numFmt w:val="bullet"/>
      <w:lvlText w:val="o"/>
      <w:lvlJc w:val="left"/>
      <w:pPr>
        <w:ind w:left="3600" w:hanging="360"/>
      </w:pPr>
      <w:rPr>
        <w:rFonts w:ascii="Courier New" w:hAnsi="Courier New" w:cs="Courier New" w:hint="default"/>
      </w:rPr>
    </w:lvl>
    <w:lvl w:ilvl="5" w:tplc="F88E2C3A" w:tentative="1">
      <w:start w:val="1"/>
      <w:numFmt w:val="bullet"/>
      <w:lvlText w:val=""/>
      <w:lvlJc w:val="left"/>
      <w:pPr>
        <w:ind w:left="4320" w:hanging="360"/>
      </w:pPr>
      <w:rPr>
        <w:rFonts w:ascii="Wingdings" w:hAnsi="Wingdings" w:hint="default"/>
      </w:rPr>
    </w:lvl>
    <w:lvl w:ilvl="6" w:tplc="F55E99F6" w:tentative="1">
      <w:start w:val="1"/>
      <w:numFmt w:val="bullet"/>
      <w:lvlText w:val=""/>
      <w:lvlJc w:val="left"/>
      <w:pPr>
        <w:ind w:left="5040" w:hanging="360"/>
      </w:pPr>
      <w:rPr>
        <w:rFonts w:ascii="Symbol" w:hAnsi="Symbol" w:hint="default"/>
      </w:rPr>
    </w:lvl>
    <w:lvl w:ilvl="7" w:tplc="1EECA22A" w:tentative="1">
      <w:start w:val="1"/>
      <w:numFmt w:val="bullet"/>
      <w:lvlText w:val="o"/>
      <w:lvlJc w:val="left"/>
      <w:pPr>
        <w:ind w:left="5760" w:hanging="360"/>
      </w:pPr>
      <w:rPr>
        <w:rFonts w:ascii="Courier New" w:hAnsi="Courier New" w:cs="Courier New" w:hint="default"/>
      </w:rPr>
    </w:lvl>
    <w:lvl w:ilvl="8" w:tplc="B4B2C49A" w:tentative="1">
      <w:start w:val="1"/>
      <w:numFmt w:val="bullet"/>
      <w:lvlText w:val=""/>
      <w:lvlJc w:val="left"/>
      <w:pPr>
        <w:ind w:left="6480" w:hanging="360"/>
      </w:pPr>
      <w:rPr>
        <w:rFonts w:ascii="Wingdings" w:hAnsi="Wingdings" w:hint="default"/>
      </w:rPr>
    </w:lvl>
  </w:abstractNum>
  <w:abstractNum w:abstractNumId="27">
    <w:nsid w:val="55CC2D87"/>
    <w:multiLevelType w:val="hybridMultilevel"/>
    <w:tmpl w:val="548E41F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nsid w:val="6B353064"/>
    <w:multiLevelType w:val="hybridMultilevel"/>
    <w:tmpl w:val="6DB2D3F4"/>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nsid w:val="6BA60895"/>
    <w:multiLevelType w:val="hybridMultilevel"/>
    <w:tmpl w:val="AB8CC32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6EA322DC"/>
    <w:multiLevelType w:val="hybridMultilevel"/>
    <w:tmpl w:val="3662DCA8"/>
    <w:lvl w:ilvl="0" w:tplc="DEA86E22">
      <w:start w:val="1"/>
      <w:numFmt w:val="decimal"/>
      <w:lvlText w:val="%1."/>
      <w:lvlJc w:val="left"/>
      <w:pPr>
        <w:ind w:left="720" w:hanging="360"/>
      </w:pPr>
    </w:lvl>
    <w:lvl w:ilvl="1" w:tplc="88F2442E" w:tentative="1">
      <w:start w:val="1"/>
      <w:numFmt w:val="lowerLetter"/>
      <w:lvlText w:val="%2."/>
      <w:lvlJc w:val="left"/>
      <w:pPr>
        <w:ind w:left="1440" w:hanging="360"/>
      </w:pPr>
    </w:lvl>
    <w:lvl w:ilvl="2" w:tplc="FD1EEFB2" w:tentative="1">
      <w:start w:val="1"/>
      <w:numFmt w:val="lowerRoman"/>
      <w:lvlText w:val="%3."/>
      <w:lvlJc w:val="right"/>
      <w:pPr>
        <w:ind w:left="2160" w:hanging="180"/>
      </w:pPr>
    </w:lvl>
    <w:lvl w:ilvl="3" w:tplc="2CBC8AC8" w:tentative="1">
      <w:start w:val="1"/>
      <w:numFmt w:val="decimal"/>
      <w:lvlText w:val="%4."/>
      <w:lvlJc w:val="left"/>
      <w:pPr>
        <w:ind w:left="2880" w:hanging="360"/>
      </w:pPr>
    </w:lvl>
    <w:lvl w:ilvl="4" w:tplc="833C1F20" w:tentative="1">
      <w:start w:val="1"/>
      <w:numFmt w:val="lowerLetter"/>
      <w:lvlText w:val="%5."/>
      <w:lvlJc w:val="left"/>
      <w:pPr>
        <w:ind w:left="3600" w:hanging="360"/>
      </w:pPr>
    </w:lvl>
    <w:lvl w:ilvl="5" w:tplc="7974EAEC" w:tentative="1">
      <w:start w:val="1"/>
      <w:numFmt w:val="lowerRoman"/>
      <w:lvlText w:val="%6."/>
      <w:lvlJc w:val="right"/>
      <w:pPr>
        <w:ind w:left="4320" w:hanging="180"/>
      </w:pPr>
    </w:lvl>
    <w:lvl w:ilvl="6" w:tplc="ED22ECDE" w:tentative="1">
      <w:start w:val="1"/>
      <w:numFmt w:val="decimal"/>
      <w:lvlText w:val="%7."/>
      <w:lvlJc w:val="left"/>
      <w:pPr>
        <w:ind w:left="5040" w:hanging="360"/>
      </w:pPr>
    </w:lvl>
    <w:lvl w:ilvl="7" w:tplc="A72CD9E8" w:tentative="1">
      <w:start w:val="1"/>
      <w:numFmt w:val="lowerLetter"/>
      <w:lvlText w:val="%8."/>
      <w:lvlJc w:val="left"/>
      <w:pPr>
        <w:ind w:left="5760" w:hanging="360"/>
      </w:pPr>
    </w:lvl>
    <w:lvl w:ilvl="8" w:tplc="118CA046" w:tentative="1">
      <w:start w:val="1"/>
      <w:numFmt w:val="lowerRoman"/>
      <w:lvlText w:val="%9."/>
      <w:lvlJc w:val="right"/>
      <w:pPr>
        <w:ind w:left="6480" w:hanging="180"/>
      </w:pPr>
    </w:lvl>
  </w:abstractNum>
  <w:abstractNum w:abstractNumId="31">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nsid w:val="71D30223"/>
    <w:multiLevelType w:val="hybridMultilevel"/>
    <w:tmpl w:val="B51EF20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3">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3"/>
  </w:num>
  <w:num w:numId="13">
    <w:abstractNumId w:val="31"/>
  </w:num>
  <w:num w:numId="14">
    <w:abstractNumId w:val="25"/>
  </w:num>
  <w:num w:numId="15">
    <w:abstractNumId w:val="26"/>
  </w:num>
  <w:num w:numId="16">
    <w:abstractNumId w:val="30"/>
  </w:num>
  <w:num w:numId="17">
    <w:abstractNumId w:val="20"/>
  </w:num>
  <w:num w:numId="18">
    <w:abstractNumId w:val="21"/>
  </w:num>
  <w:num w:numId="19">
    <w:abstractNumId w:val="22"/>
  </w:num>
  <w:num w:numId="20">
    <w:abstractNumId w:val="24"/>
  </w:num>
  <w:num w:numId="21">
    <w:abstractNumId w:val="15"/>
  </w:num>
  <w:num w:numId="22">
    <w:abstractNumId w:val="11"/>
  </w:num>
  <w:num w:numId="23">
    <w:abstractNumId w:val="17"/>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3"/>
  </w:num>
  <w:num w:numId="34">
    <w:abstractNumId w:val="32"/>
  </w:num>
  <w:num w:numId="35">
    <w:abstractNumId w:val="23"/>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01"/>
  </w:hdrShapeDefaults>
  <w:footnotePr>
    <w:footnote w:id="-1"/>
    <w:footnote w:id="0"/>
  </w:footnotePr>
  <w:endnotePr>
    <w:endnote w:id="-1"/>
    <w:endnote w:id="0"/>
  </w:endnotePr>
  <w:compat>
    <w:spaceForUL/>
    <w:balanceSingleByteDoubleByteWidth/>
    <w:doNotLeaveBackslashAlone/>
    <w:ulTrailSpace/>
    <w:adjustLineHeightInTable/>
  </w:compat>
  <w:rsids>
    <w:rsidRoot w:val="00467F14"/>
    <w:rsid w:val="0000375D"/>
    <w:rsid w:val="000040FD"/>
    <w:rsid w:val="00004465"/>
    <w:rsid w:val="00005930"/>
    <w:rsid w:val="0000656D"/>
    <w:rsid w:val="00006CEC"/>
    <w:rsid w:val="000072DB"/>
    <w:rsid w:val="000078A6"/>
    <w:rsid w:val="00017743"/>
    <w:rsid w:val="0002094F"/>
    <w:rsid w:val="00020B6A"/>
    <w:rsid w:val="00020DCF"/>
    <w:rsid w:val="0002320C"/>
    <w:rsid w:val="000248C5"/>
    <w:rsid w:val="00024CFD"/>
    <w:rsid w:val="00026DE5"/>
    <w:rsid w:val="00026E2E"/>
    <w:rsid w:val="000313EC"/>
    <w:rsid w:val="000319DF"/>
    <w:rsid w:val="00032BAF"/>
    <w:rsid w:val="00034ABD"/>
    <w:rsid w:val="00035623"/>
    <w:rsid w:val="00035ACA"/>
    <w:rsid w:val="000421F7"/>
    <w:rsid w:val="00043016"/>
    <w:rsid w:val="00045253"/>
    <w:rsid w:val="000521DC"/>
    <w:rsid w:val="00052D56"/>
    <w:rsid w:val="00062BB2"/>
    <w:rsid w:val="000633E0"/>
    <w:rsid w:val="00063B20"/>
    <w:rsid w:val="00064648"/>
    <w:rsid w:val="00065002"/>
    <w:rsid w:val="00067E47"/>
    <w:rsid w:val="00070508"/>
    <w:rsid w:val="000715C3"/>
    <w:rsid w:val="00071B73"/>
    <w:rsid w:val="00072154"/>
    <w:rsid w:val="000737CC"/>
    <w:rsid w:val="00076C9E"/>
    <w:rsid w:val="00077DFF"/>
    <w:rsid w:val="00080FAE"/>
    <w:rsid w:val="0008133F"/>
    <w:rsid w:val="000819A2"/>
    <w:rsid w:val="00084C2F"/>
    <w:rsid w:val="00092DA0"/>
    <w:rsid w:val="00092E0A"/>
    <w:rsid w:val="00093027"/>
    <w:rsid w:val="000933D8"/>
    <w:rsid w:val="00097125"/>
    <w:rsid w:val="00097F3B"/>
    <w:rsid w:val="000A0FD7"/>
    <w:rsid w:val="000A223D"/>
    <w:rsid w:val="000A3A19"/>
    <w:rsid w:val="000A6F90"/>
    <w:rsid w:val="000B1EE7"/>
    <w:rsid w:val="000B40D4"/>
    <w:rsid w:val="000B4BEC"/>
    <w:rsid w:val="000C1E49"/>
    <w:rsid w:val="000C2B5B"/>
    <w:rsid w:val="000C2D2C"/>
    <w:rsid w:val="000C4284"/>
    <w:rsid w:val="000C4BEA"/>
    <w:rsid w:val="000C5183"/>
    <w:rsid w:val="000C691C"/>
    <w:rsid w:val="000C76F3"/>
    <w:rsid w:val="000C7F1C"/>
    <w:rsid w:val="000D02D1"/>
    <w:rsid w:val="000D0E9B"/>
    <w:rsid w:val="000D263D"/>
    <w:rsid w:val="000D5A6B"/>
    <w:rsid w:val="000E082E"/>
    <w:rsid w:val="000E310F"/>
    <w:rsid w:val="000E3C68"/>
    <w:rsid w:val="000E636F"/>
    <w:rsid w:val="000E67AB"/>
    <w:rsid w:val="000F12E3"/>
    <w:rsid w:val="000F27EF"/>
    <w:rsid w:val="000F3AA2"/>
    <w:rsid w:val="000F3AC7"/>
    <w:rsid w:val="000F3FCE"/>
    <w:rsid w:val="000F7DEF"/>
    <w:rsid w:val="001017C9"/>
    <w:rsid w:val="00102E24"/>
    <w:rsid w:val="00103667"/>
    <w:rsid w:val="00103678"/>
    <w:rsid w:val="001036EA"/>
    <w:rsid w:val="00105314"/>
    <w:rsid w:val="00106E0A"/>
    <w:rsid w:val="001101C6"/>
    <w:rsid w:val="00110C30"/>
    <w:rsid w:val="00111E0D"/>
    <w:rsid w:val="00113726"/>
    <w:rsid w:val="0011456A"/>
    <w:rsid w:val="001217F6"/>
    <w:rsid w:val="00122C70"/>
    <w:rsid w:val="00122DA3"/>
    <w:rsid w:val="001243E7"/>
    <w:rsid w:val="00126218"/>
    <w:rsid w:val="0013278C"/>
    <w:rsid w:val="001365BB"/>
    <w:rsid w:val="00137030"/>
    <w:rsid w:val="00140F99"/>
    <w:rsid w:val="00143D5D"/>
    <w:rsid w:val="00144E2E"/>
    <w:rsid w:val="0014575C"/>
    <w:rsid w:val="001461A6"/>
    <w:rsid w:val="00146373"/>
    <w:rsid w:val="0015005C"/>
    <w:rsid w:val="0015072A"/>
    <w:rsid w:val="00150871"/>
    <w:rsid w:val="0015178F"/>
    <w:rsid w:val="00151B2B"/>
    <w:rsid w:val="00153744"/>
    <w:rsid w:val="001552C1"/>
    <w:rsid w:val="001569D0"/>
    <w:rsid w:val="00160404"/>
    <w:rsid w:val="00160A1A"/>
    <w:rsid w:val="001611ED"/>
    <w:rsid w:val="00164E1F"/>
    <w:rsid w:val="00165736"/>
    <w:rsid w:val="00167F4B"/>
    <w:rsid w:val="00171EB5"/>
    <w:rsid w:val="001727A0"/>
    <w:rsid w:val="00172FBA"/>
    <w:rsid w:val="0017436B"/>
    <w:rsid w:val="00175691"/>
    <w:rsid w:val="001766C9"/>
    <w:rsid w:val="00176884"/>
    <w:rsid w:val="00177D6E"/>
    <w:rsid w:val="00182A81"/>
    <w:rsid w:val="00182FE8"/>
    <w:rsid w:val="00183C98"/>
    <w:rsid w:val="00184870"/>
    <w:rsid w:val="0018557E"/>
    <w:rsid w:val="00187B36"/>
    <w:rsid w:val="00191486"/>
    <w:rsid w:val="001934F6"/>
    <w:rsid w:val="00193BD3"/>
    <w:rsid w:val="001A0B8E"/>
    <w:rsid w:val="001A1071"/>
    <w:rsid w:val="001A1CBE"/>
    <w:rsid w:val="001A46F0"/>
    <w:rsid w:val="001A5154"/>
    <w:rsid w:val="001A71FA"/>
    <w:rsid w:val="001A75DA"/>
    <w:rsid w:val="001A784D"/>
    <w:rsid w:val="001A7F0F"/>
    <w:rsid w:val="001B1362"/>
    <w:rsid w:val="001B29A3"/>
    <w:rsid w:val="001B44A3"/>
    <w:rsid w:val="001B4C2F"/>
    <w:rsid w:val="001B4F76"/>
    <w:rsid w:val="001B5915"/>
    <w:rsid w:val="001B6935"/>
    <w:rsid w:val="001B7A17"/>
    <w:rsid w:val="001C000C"/>
    <w:rsid w:val="001C17BC"/>
    <w:rsid w:val="001C1814"/>
    <w:rsid w:val="001C1989"/>
    <w:rsid w:val="001C2D22"/>
    <w:rsid w:val="001C3E1B"/>
    <w:rsid w:val="001C4D31"/>
    <w:rsid w:val="001C5104"/>
    <w:rsid w:val="001C6E1F"/>
    <w:rsid w:val="001C7A2C"/>
    <w:rsid w:val="001D2422"/>
    <w:rsid w:val="001D2521"/>
    <w:rsid w:val="001D3007"/>
    <w:rsid w:val="001D421E"/>
    <w:rsid w:val="001D4BC4"/>
    <w:rsid w:val="001E006D"/>
    <w:rsid w:val="001E01BC"/>
    <w:rsid w:val="001E022F"/>
    <w:rsid w:val="001E15FD"/>
    <w:rsid w:val="001E243F"/>
    <w:rsid w:val="001E26D7"/>
    <w:rsid w:val="001E4CC6"/>
    <w:rsid w:val="001E6F85"/>
    <w:rsid w:val="001F1DCF"/>
    <w:rsid w:val="001F2C91"/>
    <w:rsid w:val="001F3683"/>
    <w:rsid w:val="001F7E31"/>
    <w:rsid w:val="00200AB7"/>
    <w:rsid w:val="00200C6B"/>
    <w:rsid w:val="00204DA6"/>
    <w:rsid w:val="002051D9"/>
    <w:rsid w:val="00205CB7"/>
    <w:rsid w:val="00207038"/>
    <w:rsid w:val="00214CA5"/>
    <w:rsid w:val="002157A0"/>
    <w:rsid w:val="00215ADE"/>
    <w:rsid w:val="00215CF8"/>
    <w:rsid w:val="00216ECA"/>
    <w:rsid w:val="00220BE2"/>
    <w:rsid w:val="00221710"/>
    <w:rsid w:val="00222C4E"/>
    <w:rsid w:val="00230F20"/>
    <w:rsid w:val="002338CB"/>
    <w:rsid w:val="002338D8"/>
    <w:rsid w:val="002353B1"/>
    <w:rsid w:val="00236CCA"/>
    <w:rsid w:val="00240CF8"/>
    <w:rsid w:val="00244419"/>
    <w:rsid w:val="00245B54"/>
    <w:rsid w:val="00247874"/>
    <w:rsid w:val="00251043"/>
    <w:rsid w:val="002510A3"/>
    <w:rsid w:val="00254244"/>
    <w:rsid w:val="002544F0"/>
    <w:rsid w:val="002567E1"/>
    <w:rsid w:val="0026258A"/>
    <w:rsid w:val="00262C1A"/>
    <w:rsid w:val="00263787"/>
    <w:rsid w:val="0026561A"/>
    <w:rsid w:val="002669A8"/>
    <w:rsid w:val="00266D9E"/>
    <w:rsid w:val="00267231"/>
    <w:rsid w:val="0027068B"/>
    <w:rsid w:val="00270C80"/>
    <w:rsid w:val="0027167B"/>
    <w:rsid w:val="002719A2"/>
    <w:rsid w:val="00274969"/>
    <w:rsid w:val="002758D4"/>
    <w:rsid w:val="002766F6"/>
    <w:rsid w:val="0027742B"/>
    <w:rsid w:val="002779F0"/>
    <w:rsid w:val="00282359"/>
    <w:rsid w:val="00283C02"/>
    <w:rsid w:val="00283D77"/>
    <w:rsid w:val="00284BFD"/>
    <w:rsid w:val="00285BA2"/>
    <w:rsid w:val="00285EF0"/>
    <w:rsid w:val="00286137"/>
    <w:rsid w:val="00286ED0"/>
    <w:rsid w:val="00287116"/>
    <w:rsid w:val="002913F6"/>
    <w:rsid w:val="00292883"/>
    <w:rsid w:val="00293683"/>
    <w:rsid w:val="002949CE"/>
    <w:rsid w:val="00295B08"/>
    <w:rsid w:val="0029700D"/>
    <w:rsid w:val="00297743"/>
    <w:rsid w:val="002A0571"/>
    <w:rsid w:val="002A1C6E"/>
    <w:rsid w:val="002A2BF9"/>
    <w:rsid w:val="002A7531"/>
    <w:rsid w:val="002B1849"/>
    <w:rsid w:val="002B20BB"/>
    <w:rsid w:val="002B2B97"/>
    <w:rsid w:val="002B2D40"/>
    <w:rsid w:val="002B301E"/>
    <w:rsid w:val="002B47D5"/>
    <w:rsid w:val="002B4A63"/>
    <w:rsid w:val="002B5777"/>
    <w:rsid w:val="002B61F6"/>
    <w:rsid w:val="002C0B62"/>
    <w:rsid w:val="002C1220"/>
    <w:rsid w:val="002C1B94"/>
    <w:rsid w:val="002C2E78"/>
    <w:rsid w:val="002C43FF"/>
    <w:rsid w:val="002C4492"/>
    <w:rsid w:val="002C49CB"/>
    <w:rsid w:val="002D1604"/>
    <w:rsid w:val="002D1EB4"/>
    <w:rsid w:val="002D2139"/>
    <w:rsid w:val="002D213E"/>
    <w:rsid w:val="002D2C87"/>
    <w:rsid w:val="002D492F"/>
    <w:rsid w:val="002D6343"/>
    <w:rsid w:val="002D74DF"/>
    <w:rsid w:val="002D777A"/>
    <w:rsid w:val="002E0E04"/>
    <w:rsid w:val="002E1623"/>
    <w:rsid w:val="002E420B"/>
    <w:rsid w:val="002E6277"/>
    <w:rsid w:val="002E6CB5"/>
    <w:rsid w:val="002E785C"/>
    <w:rsid w:val="002E7E65"/>
    <w:rsid w:val="002F2E95"/>
    <w:rsid w:val="002F704C"/>
    <w:rsid w:val="002F7A66"/>
    <w:rsid w:val="00300654"/>
    <w:rsid w:val="003030CE"/>
    <w:rsid w:val="00303AE1"/>
    <w:rsid w:val="00306F75"/>
    <w:rsid w:val="0031048C"/>
    <w:rsid w:val="0031169D"/>
    <w:rsid w:val="00312742"/>
    <w:rsid w:val="003128BD"/>
    <w:rsid w:val="0031472F"/>
    <w:rsid w:val="0031698B"/>
    <w:rsid w:val="00316FC6"/>
    <w:rsid w:val="00317B23"/>
    <w:rsid w:val="003210D8"/>
    <w:rsid w:val="00321EA9"/>
    <w:rsid w:val="00322771"/>
    <w:rsid w:val="00322DCB"/>
    <w:rsid w:val="0032301B"/>
    <w:rsid w:val="00325694"/>
    <w:rsid w:val="0032639F"/>
    <w:rsid w:val="00326CF6"/>
    <w:rsid w:val="0033032B"/>
    <w:rsid w:val="00334213"/>
    <w:rsid w:val="00334920"/>
    <w:rsid w:val="00335352"/>
    <w:rsid w:val="00335627"/>
    <w:rsid w:val="00336C4D"/>
    <w:rsid w:val="00336D20"/>
    <w:rsid w:val="00342556"/>
    <w:rsid w:val="00345415"/>
    <w:rsid w:val="0034590B"/>
    <w:rsid w:val="00350A87"/>
    <w:rsid w:val="00351D2C"/>
    <w:rsid w:val="00352042"/>
    <w:rsid w:val="00352BA7"/>
    <w:rsid w:val="00353578"/>
    <w:rsid w:val="00355202"/>
    <w:rsid w:val="0035532D"/>
    <w:rsid w:val="003556ED"/>
    <w:rsid w:val="00355C21"/>
    <w:rsid w:val="00362132"/>
    <w:rsid w:val="0036403C"/>
    <w:rsid w:val="003643C7"/>
    <w:rsid w:val="00364DB0"/>
    <w:rsid w:val="00364FE1"/>
    <w:rsid w:val="0036682B"/>
    <w:rsid w:val="00366FFB"/>
    <w:rsid w:val="003740D4"/>
    <w:rsid w:val="003744C0"/>
    <w:rsid w:val="00374B84"/>
    <w:rsid w:val="00374C09"/>
    <w:rsid w:val="00375F44"/>
    <w:rsid w:val="0037683F"/>
    <w:rsid w:val="00382D8C"/>
    <w:rsid w:val="003866E6"/>
    <w:rsid w:val="00387F32"/>
    <w:rsid w:val="0039051E"/>
    <w:rsid w:val="00390D33"/>
    <w:rsid w:val="003929DA"/>
    <w:rsid w:val="0039318E"/>
    <w:rsid w:val="00393416"/>
    <w:rsid w:val="00393FA0"/>
    <w:rsid w:val="003954C0"/>
    <w:rsid w:val="00397542"/>
    <w:rsid w:val="00397984"/>
    <w:rsid w:val="00397E25"/>
    <w:rsid w:val="003A025B"/>
    <w:rsid w:val="003A2945"/>
    <w:rsid w:val="003A4427"/>
    <w:rsid w:val="003A68B3"/>
    <w:rsid w:val="003A78D9"/>
    <w:rsid w:val="003A7D22"/>
    <w:rsid w:val="003B24BB"/>
    <w:rsid w:val="003B264E"/>
    <w:rsid w:val="003B5CF0"/>
    <w:rsid w:val="003C0899"/>
    <w:rsid w:val="003C377B"/>
    <w:rsid w:val="003C4424"/>
    <w:rsid w:val="003C4503"/>
    <w:rsid w:val="003C4B3A"/>
    <w:rsid w:val="003C54C6"/>
    <w:rsid w:val="003C7A40"/>
    <w:rsid w:val="003D10BA"/>
    <w:rsid w:val="003D1320"/>
    <w:rsid w:val="003D4EA1"/>
    <w:rsid w:val="003D62F0"/>
    <w:rsid w:val="003D6A02"/>
    <w:rsid w:val="003D7490"/>
    <w:rsid w:val="003D7C44"/>
    <w:rsid w:val="003E2ABE"/>
    <w:rsid w:val="003E3340"/>
    <w:rsid w:val="003E77F8"/>
    <w:rsid w:val="003F4FB3"/>
    <w:rsid w:val="003F6649"/>
    <w:rsid w:val="003F6737"/>
    <w:rsid w:val="003F6DFD"/>
    <w:rsid w:val="003F7489"/>
    <w:rsid w:val="003F7FB4"/>
    <w:rsid w:val="00401093"/>
    <w:rsid w:val="00405D54"/>
    <w:rsid w:val="00406754"/>
    <w:rsid w:val="00412008"/>
    <w:rsid w:val="00412714"/>
    <w:rsid w:val="00413AB8"/>
    <w:rsid w:val="00414DDE"/>
    <w:rsid w:val="004165DD"/>
    <w:rsid w:val="00416EF3"/>
    <w:rsid w:val="00420634"/>
    <w:rsid w:val="004240AC"/>
    <w:rsid w:val="004246DE"/>
    <w:rsid w:val="00424B4A"/>
    <w:rsid w:val="00424F04"/>
    <w:rsid w:val="0042733F"/>
    <w:rsid w:val="0043074A"/>
    <w:rsid w:val="00430D31"/>
    <w:rsid w:val="00431FAC"/>
    <w:rsid w:val="004324F3"/>
    <w:rsid w:val="004331C6"/>
    <w:rsid w:val="004337B4"/>
    <w:rsid w:val="00433DA3"/>
    <w:rsid w:val="00434110"/>
    <w:rsid w:val="00436457"/>
    <w:rsid w:val="00436CFF"/>
    <w:rsid w:val="00436F2C"/>
    <w:rsid w:val="004370FE"/>
    <w:rsid w:val="004401C0"/>
    <w:rsid w:val="004410D8"/>
    <w:rsid w:val="00441C72"/>
    <w:rsid w:val="00444121"/>
    <w:rsid w:val="00447988"/>
    <w:rsid w:val="00450623"/>
    <w:rsid w:val="00451B52"/>
    <w:rsid w:val="00454E15"/>
    <w:rsid w:val="00456DE2"/>
    <w:rsid w:val="00457204"/>
    <w:rsid w:val="004608D2"/>
    <w:rsid w:val="004608E1"/>
    <w:rsid w:val="004618ED"/>
    <w:rsid w:val="00461C8F"/>
    <w:rsid w:val="004654FB"/>
    <w:rsid w:val="00465A1F"/>
    <w:rsid w:val="00467647"/>
    <w:rsid w:val="00467F14"/>
    <w:rsid w:val="004701FC"/>
    <w:rsid w:val="00470D3D"/>
    <w:rsid w:val="00471108"/>
    <w:rsid w:val="00471A32"/>
    <w:rsid w:val="0047283A"/>
    <w:rsid w:val="004759D3"/>
    <w:rsid w:val="00475F9B"/>
    <w:rsid w:val="00477211"/>
    <w:rsid w:val="00477683"/>
    <w:rsid w:val="004809C0"/>
    <w:rsid w:val="00481860"/>
    <w:rsid w:val="00481ADD"/>
    <w:rsid w:val="00482FAD"/>
    <w:rsid w:val="00485235"/>
    <w:rsid w:val="00485877"/>
    <w:rsid w:val="0049084E"/>
    <w:rsid w:val="0049092A"/>
    <w:rsid w:val="00490EDB"/>
    <w:rsid w:val="00491658"/>
    <w:rsid w:val="00491A5A"/>
    <w:rsid w:val="004927EF"/>
    <w:rsid w:val="00493234"/>
    <w:rsid w:val="004941AF"/>
    <w:rsid w:val="00494393"/>
    <w:rsid w:val="004948C1"/>
    <w:rsid w:val="00494CB1"/>
    <w:rsid w:val="004955AA"/>
    <w:rsid w:val="00495F28"/>
    <w:rsid w:val="00496873"/>
    <w:rsid w:val="00496A4E"/>
    <w:rsid w:val="004A0DF6"/>
    <w:rsid w:val="004A16A3"/>
    <w:rsid w:val="004A208E"/>
    <w:rsid w:val="004A26E5"/>
    <w:rsid w:val="004A42FF"/>
    <w:rsid w:val="004A654C"/>
    <w:rsid w:val="004B2C85"/>
    <w:rsid w:val="004B48C3"/>
    <w:rsid w:val="004B574C"/>
    <w:rsid w:val="004C07DF"/>
    <w:rsid w:val="004C0F84"/>
    <w:rsid w:val="004C108A"/>
    <w:rsid w:val="004C3C0C"/>
    <w:rsid w:val="004C4265"/>
    <w:rsid w:val="004C53A8"/>
    <w:rsid w:val="004C6B0C"/>
    <w:rsid w:val="004C742C"/>
    <w:rsid w:val="004D0C34"/>
    <w:rsid w:val="004D2628"/>
    <w:rsid w:val="004D680D"/>
    <w:rsid w:val="004E1B7F"/>
    <w:rsid w:val="004E217D"/>
    <w:rsid w:val="004E44E5"/>
    <w:rsid w:val="004E4D7E"/>
    <w:rsid w:val="004E592B"/>
    <w:rsid w:val="004E5C04"/>
    <w:rsid w:val="004E6858"/>
    <w:rsid w:val="004E6C6E"/>
    <w:rsid w:val="004E741A"/>
    <w:rsid w:val="004E7FD2"/>
    <w:rsid w:val="004F35CD"/>
    <w:rsid w:val="004F3EF1"/>
    <w:rsid w:val="004F5118"/>
    <w:rsid w:val="004F6009"/>
    <w:rsid w:val="0050167F"/>
    <w:rsid w:val="00501E52"/>
    <w:rsid w:val="005028CF"/>
    <w:rsid w:val="00503182"/>
    <w:rsid w:val="005054AF"/>
    <w:rsid w:val="005054D1"/>
    <w:rsid w:val="005055D4"/>
    <w:rsid w:val="005058B0"/>
    <w:rsid w:val="00506757"/>
    <w:rsid w:val="005110E5"/>
    <w:rsid w:val="00515E79"/>
    <w:rsid w:val="00516126"/>
    <w:rsid w:val="00516A43"/>
    <w:rsid w:val="00516B68"/>
    <w:rsid w:val="00516C3C"/>
    <w:rsid w:val="0051726E"/>
    <w:rsid w:val="005173C1"/>
    <w:rsid w:val="005208A3"/>
    <w:rsid w:val="00521FBD"/>
    <w:rsid w:val="0052232F"/>
    <w:rsid w:val="005237FA"/>
    <w:rsid w:val="00531800"/>
    <w:rsid w:val="00531FC1"/>
    <w:rsid w:val="0053334B"/>
    <w:rsid w:val="005345F5"/>
    <w:rsid w:val="005352FD"/>
    <w:rsid w:val="0053703A"/>
    <w:rsid w:val="00537AE9"/>
    <w:rsid w:val="0054269D"/>
    <w:rsid w:val="00546959"/>
    <w:rsid w:val="00547B0A"/>
    <w:rsid w:val="00550120"/>
    <w:rsid w:val="005502D8"/>
    <w:rsid w:val="005518B6"/>
    <w:rsid w:val="00551F2E"/>
    <w:rsid w:val="00553602"/>
    <w:rsid w:val="00553E3F"/>
    <w:rsid w:val="005563C6"/>
    <w:rsid w:val="005609B2"/>
    <w:rsid w:val="0056463B"/>
    <w:rsid w:val="00565807"/>
    <w:rsid w:val="00566A85"/>
    <w:rsid w:val="00566C5D"/>
    <w:rsid w:val="00567862"/>
    <w:rsid w:val="00567928"/>
    <w:rsid w:val="00570C40"/>
    <w:rsid w:val="00574EB5"/>
    <w:rsid w:val="00575089"/>
    <w:rsid w:val="00576198"/>
    <w:rsid w:val="00581874"/>
    <w:rsid w:val="00585EAB"/>
    <w:rsid w:val="00586940"/>
    <w:rsid w:val="00587734"/>
    <w:rsid w:val="00590CAE"/>
    <w:rsid w:val="005911A8"/>
    <w:rsid w:val="00591653"/>
    <w:rsid w:val="00591B46"/>
    <w:rsid w:val="00592337"/>
    <w:rsid w:val="0059451D"/>
    <w:rsid w:val="005979FF"/>
    <w:rsid w:val="00597F5F"/>
    <w:rsid w:val="00597FFD"/>
    <w:rsid w:val="005A00D1"/>
    <w:rsid w:val="005A0EAB"/>
    <w:rsid w:val="005A0EC7"/>
    <w:rsid w:val="005A27D7"/>
    <w:rsid w:val="005A3D8C"/>
    <w:rsid w:val="005A65FB"/>
    <w:rsid w:val="005A71A3"/>
    <w:rsid w:val="005A7986"/>
    <w:rsid w:val="005B0027"/>
    <w:rsid w:val="005B055D"/>
    <w:rsid w:val="005B0A1C"/>
    <w:rsid w:val="005B108C"/>
    <w:rsid w:val="005B18E4"/>
    <w:rsid w:val="005B4FFA"/>
    <w:rsid w:val="005B67DD"/>
    <w:rsid w:val="005B7536"/>
    <w:rsid w:val="005B7A1D"/>
    <w:rsid w:val="005C0FE3"/>
    <w:rsid w:val="005C3FBE"/>
    <w:rsid w:val="005C4697"/>
    <w:rsid w:val="005C64D5"/>
    <w:rsid w:val="005C7311"/>
    <w:rsid w:val="005C746B"/>
    <w:rsid w:val="005C754C"/>
    <w:rsid w:val="005D11ED"/>
    <w:rsid w:val="005D127F"/>
    <w:rsid w:val="005D6D31"/>
    <w:rsid w:val="005E15A7"/>
    <w:rsid w:val="005E1842"/>
    <w:rsid w:val="005E4A6D"/>
    <w:rsid w:val="005F0D4C"/>
    <w:rsid w:val="005F1162"/>
    <w:rsid w:val="005F2669"/>
    <w:rsid w:val="005F2692"/>
    <w:rsid w:val="005F4745"/>
    <w:rsid w:val="005F589B"/>
    <w:rsid w:val="00600236"/>
    <w:rsid w:val="006009AC"/>
    <w:rsid w:val="006021FD"/>
    <w:rsid w:val="006026F6"/>
    <w:rsid w:val="00604CE3"/>
    <w:rsid w:val="00606B0F"/>
    <w:rsid w:val="0060790E"/>
    <w:rsid w:val="00611572"/>
    <w:rsid w:val="0061165C"/>
    <w:rsid w:val="00611B14"/>
    <w:rsid w:val="00613CC4"/>
    <w:rsid w:val="0061569D"/>
    <w:rsid w:val="00625129"/>
    <w:rsid w:val="00626CCA"/>
    <w:rsid w:val="006277FA"/>
    <w:rsid w:val="00627C0D"/>
    <w:rsid w:val="00630E45"/>
    <w:rsid w:val="00631AB0"/>
    <w:rsid w:val="00631E49"/>
    <w:rsid w:val="00632EF5"/>
    <w:rsid w:val="00633777"/>
    <w:rsid w:val="00634CB4"/>
    <w:rsid w:val="00641E1B"/>
    <w:rsid w:val="006430D7"/>
    <w:rsid w:val="00647E93"/>
    <w:rsid w:val="00651E49"/>
    <w:rsid w:val="00652127"/>
    <w:rsid w:val="0065239E"/>
    <w:rsid w:val="006566B6"/>
    <w:rsid w:val="006578DF"/>
    <w:rsid w:val="00661FF4"/>
    <w:rsid w:val="00663E49"/>
    <w:rsid w:val="00663F54"/>
    <w:rsid w:val="00666421"/>
    <w:rsid w:val="00670518"/>
    <w:rsid w:val="00674E5E"/>
    <w:rsid w:val="00675564"/>
    <w:rsid w:val="0067642C"/>
    <w:rsid w:val="0068067B"/>
    <w:rsid w:val="006808C6"/>
    <w:rsid w:val="00680F2F"/>
    <w:rsid w:val="00680FA7"/>
    <w:rsid w:val="00681704"/>
    <w:rsid w:val="0068231E"/>
    <w:rsid w:val="00682A3D"/>
    <w:rsid w:val="006831CB"/>
    <w:rsid w:val="006848DA"/>
    <w:rsid w:val="006877E6"/>
    <w:rsid w:val="00690F27"/>
    <w:rsid w:val="00693538"/>
    <w:rsid w:val="006940A0"/>
    <w:rsid w:val="006959FE"/>
    <w:rsid w:val="00696AC4"/>
    <w:rsid w:val="00696DD7"/>
    <w:rsid w:val="006A34C5"/>
    <w:rsid w:val="006A3B66"/>
    <w:rsid w:val="006A42C7"/>
    <w:rsid w:val="006A444C"/>
    <w:rsid w:val="006A44BE"/>
    <w:rsid w:val="006A4F24"/>
    <w:rsid w:val="006A601E"/>
    <w:rsid w:val="006A6C10"/>
    <w:rsid w:val="006B11C3"/>
    <w:rsid w:val="006B1521"/>
    <w:rsid w:val="006B170D"/>
    <w:rsid w:val="006B2C94"/>
    <w:rsid w:val="006B3C5C"/>
    <w:rsid w:val="006B4E4A"/>
    <w:rsid w:val="006B63B2"/>
    <w:rsid w:val="006B6621"/>
    <w:rsid w:val="006B6A2D"/>
    <w:rsid w:val="006B7F6F"/>
    <w:rsid w:val="006C0DC1"/>
    <w:rsid w:val="006C0EE1"/>
    <w:rsid w:val="006C10B8"/>
    <w:rsid w:val="006C4FE6"/>
    <w:rsid w:val="006C65EC"/>
    <w:rsid w:val="006C6F3C"/>
    <w:rsid w:val="006C72C3"/>
    <w:rsid w:val="006C7CFC"/>
    <w:rsid w:val="006D1346"/>
    <w:rsid w:val="006D48B8"/>
    <w:rsid w:val="006D50E7"/>
    <w:rsid w:val="006D57DF"/>
    <w:rsid w:val="006D5AD0"/>
    <w:rsid w:val="006E04BE"/>
    <w:rsid w:val="006E052D"/>
    <w:rsid w:val="006E0756"/>
    <w:rsid w:val="006E0AFF"/>
    <w:rsid w:val="006E1A76"/>
    <w:rsid w:val="006E1BD6"/>
    <w:rsid w:val="006E36E6"/>
    <w:rsid w:val="006E3BA7"/>
    <w:rsid w:val="006E5293"/>
    <w:rsid w:val="006E630D"/>
    <w:rsid w:val="006E6E8D"/>
    <w:rsid w:val="006E772C"/>
    <w:rsid w:val="006F00BA"/>
    <w:rsid w:val="006F030C"/>
    <w:rsid w:val="006F0935"/>
    <w:rsid w:val="006F0E81"/>
    <w:rsid w:val="006F23A6"/>
    <w:rsid w:val="006F4FAE"/>
    <w:rsid w:val="006F597B"/>
    <w:rsid w:val="006F6D9C"/>
    <w:rsid w:val="006F7866"/>
    <w:rsid w:val="006F79E0"/>
    <w:rsid w:val="006F7A86"/>
    <w:rsid w:val="00700DD6"/>
    <w:rsid w:val="007037EB"/>
    <w:rsid w:val="00704E5C"/>
    <w:rsid w:val="007061D9"/>
    <w:rsid w:val="00706A3F"/>
    <w:rsid w:val="00706A55"/>
    <w:rsid w:val="00707194"/>
    <w:rsid w:val="0071035D"/>
    <w:rsid w:val="00711B8B"/>
    <w:rsid w:val="0071200A"/>
    <w:rsid w:val="00712E2A"/>
    <w:rsid w:val="007157A7"/>
    <w:rsid w:val="007179D4"/>
    <w:rsid w:val="00717A30"/>
    <w:rsid w:val="00717F11"/>
    <w:rsid w:val="007211A2"/>
    <w:rsid w:val="007213D0"/>
    <w:rsid w:val="00721565"/>
    <w:rsid w:val="007216AA"/>
    <w:rsid w:val="00721838"/>
    <w:rsid w:val="00721FA9"/>
    <w:rsid w:val="007261AE"/>
    <w:rsid w:val="00726A0F"/>
    <w:rsid w:val="00726B7D"/>
    <w:rsid w:val="007303AB"/>
    <w:rsid w:val="00732591"/>
    <w:rsid w:val="00733D63"/>
    <w:rsid w:val="007347A9"/>
    <w:rsid w:val="007403D9"/>
    <w:rsid w:val="00744620"/>
    <w:rsid w:val="00744F87"/>
    <w:rsid w:val="007470A4"/>
    <w:rsid w:val="00747793"/>
    <w:rsid w:val="0074788C"/>
    <w:rsid w:val="007515FD"/>
    <w:rsid w:val="00752927"/>
    <w:rsid w:val="00753826"/>
    <w:rsid w:val="0075635C"/>
    <w:rsid w:val="007573DC"/>
    <w:rsid w:val="007575F1"/>
    <w:rsid w:val="00757C7A"/>
    <w:rsid w:val="0076001B"/>
    <w:rsid w:val="00761CAC"/>
    <w:rsid w:val="0076246D"/>
    <w:rsid w:val="00765A21"/>
    <w:rsid w:val="0076749E"/>
    <w:rsid w:val="00772B99"/>
    <w:rsid w:val="00773012"/>
    <w:rsid w:val="0077517F"/>
    <w:rsid w:val="00776DBF"/>
    <w:rsid w:val="00777228"/>
    <w:rsid w:val="007815A5"/>
    <w:rsid w:val="00783492"/>
    <w:rsid w:val="00785934"/>
    <w:rsid w:val="00785ADD"/>
    <w:rsid w:val="007900BE"/>
    <w:rsid w:val="00790D05"/>
    <w:rsid w:val="0079162C"/>
    <w:rsid w:val="007918B1"/>
    <w:rsid w:val="0079200C"/>
    <w:rsid w:val="00792BB6"/>
    <w:rsid w:val="00792C1D"/>
    <w:rsid w:val="00793871"/>
    <w:rsid w:val="007950A2"/>
    <w:rsid w:val="007957FC"/>
    <w:rsid w:val="00795DC0"/>
    <w:rsid w:val="007A32AE"/>
    <w:rsid w:val="007A67C2"/>
    <w:rsid w:val="007B18F5"/>
    <w:rsid w:val="007B1D7C"/>
    <w:rsid w:val="007B247E"/>
    <w:rsid w:val="007B2DB5"/>
    <w:rsid w:val="007B335B"/>
    <w:rsid w:val="007B3A65"/>
    <w:rsid w:val="007C0468"/>
    <w:rsid w:val="007C1146"/>
    <w:rsid w:val="007C12D7"/>
    <w:rsid w:val="007C1C9C"/>
    <w:rsid w:val="007C4E1D"/>
    <w:rsid w:val="007C6562"/>
    <w:rsid w:val="007C683E"/>
    <w:rsid w:val="007C7BC4"/>
    <w:rsid w:val="007D1091"/>
    <w:rsid w:val="007D14A3"/>
    <w:rsid w:val="007D2531"/>
    <w:rsid w:val="007D2701"/>
    <w:rsid w:val="007D2D76"/>
    <w:rsid w:val="007D37AB"/>
    <w:rsid w:val="007D4F03"/>
    <w:rsid w:val="007D66F0"/>
    <w:rsid w:val="007D6BC6"/>
    <w:rsid w:val="007D6C31"/>
    <w:rsid w:val="007D6C77"/>
    <w:rsid w:val="007E0895"/>
    <w:rsid w:val="007E103E"/>
    <w:rsid w:val="007E1D85"/>
    <w:rsid w:val="007E4C88"/>
    <w:rsid w:val="007E6DC1"/>
    <w:rsid w:val="007E6E18"/>
    <w:rsid w:val="007E778B"/>
    <w:rsid w:val="007F17CF"/>
    <w:rsid w:val="007F1FB5"/>
    <w:rsid w:val="007F363B"/>
    <w:rsid w:val="007F4E3E"/>
    <w:rsid w:val="007F519F"/>
    <w:rsid w:val="007F6423"/>
    <w:rsid w:val="007F65D6"/>
    <w:rsid w:val="007F7A90"/>
    <w:rsid w:val="00803F9D"/>
    <w:rsid w:val="0080420F"/>
    <w:rsid w:val="00804F36"/>
    <w:rsid w:val="0080679A"/>
    <w:rsid w:val="00811D58"/>
    <w:rsid w:val="00812BDB"/>
    <w:rsid w:val="008146D6"/>
    <w:rsid w:val="00815B92"/>
    <w:rsid w:val="00817195"/>
    <w:rsid w:val="00817869"/>
    <w:rsid w:val="008178FF"/>
    <w:rsid w:val="00817D5B"/>
    <w:rsid w:val="008202D7"/>
    <w:rsid w:val="0082142D"/>
    <w:rsid w:val="00821C4D"/>
    <w:rsid w:val="00824855"/>
    <w:rsid w:val="00825B73"/>
    <w:rsid w:val="008263B3"/>
    <w:rsid w:val="00827575"/>
    <w:rsid w:val="0083058A"/>
    <w:rsid w:val="00830755"/>
    <w:rsid w:val="00830ED8"/>
    <w:rsid w:val="00831552"/>
    <w:rsid w:val="0083723B"/>
    <w:rsid w:val="00837ECD"/>
    <w:rsid w:val="00841F4F"/>
    <w:rsid w:val="00843345"/>
    <w:rsid w:val="00845A73"/>
    <w:rsid w:val="00845AB8"/>
    <w:rsid w:val="00845CBE"/>
    <w:rsid w:val="00845E79"/>
    <w:rsid w:val="00850A3C"/>
    <w:rsid w:val="0085180C"/>
    <w:rsid w:val="00852225"/>
    <w:rsid w:val="008524EE"/>
    <w:rsid w:val="008541E7"/>
    <w:rsid w:val="00855C3E"/>
    <w:rsid w:val="00857470"/>
    <w:rsid w:val="008606B8"/>
    <w:rsid w:val="00862241"/>
    <w:rsid w:val="00864E6C"/>
    <w:rsid w:val="00866A3C"/>
    <w:rsid w:val="00871880"/>
    <w:rsid w:val="0087288B"/>
    <w:rsid w:val="00872D7E"/>
    <w:rsid w:val="00873036"/>
    <w:rsid w:val="0087405E"/>
    <w:rsid w:val="008751C4"/>
    <w:rsid w:val="00875BA7"/>
    <w:rsid w:val="00876521"/>
    <w:rsid w:val="008809EB"/>
    <w:rsid w:val="008824CF"/>
    <w:rsid w:val="00883D1B"/>
    <w:rsid w:val="0088542C"/>
    <w:rsid w:val="00886506"/>
    <w:rsid w:val="00886BCF"/>
    <w:rsid w:val="0089060C"/>
    <w:rsid w:val="0089068F"/>
    <w:rsid w:val="008915CA"/>
    <w:rsid w:val="0089727E"/>
    <w:rsid w:val="008A0A01"/>
    <w:rsid w:val="008A208F"/>
    <w:rsid w:val="008A2283"/>
    <w:rsid w:val="008A22C5"/>
    <w:rsid w:val="008A35E5"/>
    <w:rsid w:val="008A47B4"/>
    <w:rsid w:val="008A6EB2"/>
    <w:rsid w:val="008B10D4"/>
    <w:rsid w:val="008B2D88"/>
    <w:rsid w:val="008B2F6E"/>
    <w:rsid w:val="008B34FB"/>
    <w:rsid w:val="008B567A"/>
    <w:rsid w:val="008B5CF7"/>
    <w:rsid w:val="008B6DCE"/>
    <w:rsid w:val="008C11C4"/>
    <w:rsid w:val="008C27BC"/>
    <w:rsid w:val="008D1AB5"/>
    <w:rsid w:val="008D6C2F"/>
    <w:rsid w:val="008D713A"/>
    <w:rsid w:val="008D7180"/>
    <w:rsid w:val="008D7723"/>
    <w:rsid w:val="008D7778"/>
    <w:rsid w:val="008E02D4"/>
    <w:rsid w:val="008E0ABE"/>
    <w:rsid w:val="008E143F"/>
    <w:rsid w:val="008E2B20"/>
    <w:rsid w:val="008E7A85"/>
    <w:rsid w:val="00900485"/>
    <w:rsid w:val="00900A9A"/>
    <w:rsid w:val="0090302A"/>
    <w:rsid w:val="0090462F"/>
    <w:rsid w:val="009061C3"/>
    <w:rsid w:val="00906731"/>
    <w:rsid w:val="00910ED2"/>
    <w:rsid w:val="00913EAF"/>
    <w:rsid w:val="0091530C"/>
    <w:rsid w:val="009217CA"/>
    <w:rsid w:val="00921AC1"/>
    <w:rsid w:val="009245F8"/>
    <w:rsid w:val="0092741C"/>
    <w:rsid w:val="00933B45"/>
    <w:rsid w:val="0093411E"/>
    <w:rsid w:val="0094049E"/>
    <w:rsid w:val="00940FAD"/>
    <w:rsid w:val="00942182"/>
    <w:rsid w:val="00942EFB"/>
    <w:rsid w:val="009441ED"/>
    <w:rsid w:val="00945152"/>
    <w:rsid w:val="009460DF"/>
    <w:rsid w:val="00946DF6"/>
    <w:rsid w:val="00946FEF"/>
    <w:rsid w:val="00947AEE"/>
    <w:rsid w:val="00947EF4"/>
    <w:rsid w:val="0095105C"/>
    <w:rsid w:val="00953911"/>
    <w:rsid w:val="00954ECC"/>
    <w:rsid w:val="00956F56"/>
    <w:rsid w:val="00963011"/>
    <w:rsid w:val="00963A30"/>
    <w:rsid w:val="0096465E"/>
    <w:rsid w:val="00964BCB"/>
    <w:rsid w:val="009669F2"/>
    <w:rsid w:val="009704CC"/>
    <w:rsid w:val="009723FE"/>
    <w:rsid w:val="0097317D"/>
    <w:rsid w:val="00976CBF"/>
    <w:rsid w:val="00977E5A"/>
    <w:rsid w:val="00981B51"/>
    <w:rsid w:val="00983888"/>
    <w:rsid w:val="0099244D"/>
    <w:rsid w:val="00992B68"/>
    <w:rsid w:val="009939E9"/>
    <w:rsid w:val="00993BDE"/>
    <w:rsid w:val="009942AA"/>
    <w:rsid w:val="009950A7"/>
    <w:rsid w:val="00995A4E"/>
    <w:rsid w:val="00996A20"/>
    <w:rsid w:val="00997810"/>
    <w:rsid w:val="009A05EC"/>
    <w:rsid w:val="009A130F"/>
    <w:rsid w:val="009A2FE0"/>
    <w:rsid w:val="009A5B96"/>
    <w:rsid w:val="009A6682"/>
    <w:rsid w:val="009A7257"/>
    <w:rsid w:val="009A7AE6"/>
    <w:rsid w:val="009B07C0"/>
    <w:rsid w:val="009B2818"/>
    <w:rsid w:val="009B5783"/>
    <w:rsid w:val="009B5C27"/>
    <w:rsid w:val="009B5D0C"/>
    <w:rsid w:val="009B720B"/>
    <w:rsid w:val="009C16C5"/>
    <w:rsid w:val="009C1C5F"/>
    <w:rsid w:val="009C1D42"/>
    <w:rsid w:val="009C1E20"/>
    <w:rsid w:val="009C2F1D"/>
    <w:rsid w:val="009C31D5"/>
    <w:rsid w:val="009C44F0"/>
    <w:rsid w:val="009C56A7"/>
    <w:rsid w:val="009C6C02"/>
    <w:rsid w:val="009C7640"/>
    <w:rsid w:val="009D0AEE"/>
    <w:rsid w:val="009D1515"/>
    <w:rsid w:val="009D2F54"/>
    <w:rsid w:val="009D4996"/>
    <w:rsid w:val="009D6768"/>
    <w:rsid w:val="009E0DB0"/>
    <w:rsid w:val="009E1A81"/>
    <w:rsid w:val="009E2974"/>
    <w:rsid w:val="009E3405"/>
    <w:rsid w:val="009E5776"/>
    <w:rsid w:val="009E6968"/>
    <w:rsid w:val="009F2FB6"/>
    <w:rsid w:val="009F4790"/>
    <w:rsid w:val="009F54FD"/>
    <w:rsid w:val="009F7187"/>
    <w:rsid w:val="009F7492"/>
    <w:rsid w:val="009F7E06"/>
    <w:rsid w:val="009F7F86"/>
    <w:rsid w:val="00A01F40"/>
    <w:rsid w:val="00A02039"/>
    <w:rsid w:val="00A026A0"/>
    <w:rsid w:val="00A02725"/>
    <w:rsid w:val="00A041F7"/>
    <w:rsid w:val="00A075DC"/>
    <w:rsid w:val="00A07C87"/>
    <w:rsid w:val="00A11FD7"/>
    <w:rsid w:val="00A13FF3"/>
    <w:rsid w:val="00A14902"/>
    <w:rsid w:val="00A15EBE"/>
    <w:rsid w:val="00A169BB"/>
    <w:rsid w:val="00A16A44"/>
    <w:rsid w:val="00A16B5C"/>
    <w:rsid w:val="00A16BFC"/>
    <w:rsid w:val="00A16E66"/>
    <w:rsid w:val="00A20B1C"/>
    <w:rsid w:val="00A229C6"/>
    <w:rsid w:val="00A24CB0"/>
    <w:rsid w:val="00A24EF3"/>
    <w:rsid w:val="00A3328F"/>
    <w:rsid w:val="00A36007"/>
    <w:rsid w:val="00A365E8"/>
    <w:rsid w:val="00A36B5F"/>
    <w:rsid w:val="00A43D21"/>
    <w:rsid w:val="00A450A7"/>
    <w:rsid w:val="00A46D55"/>
    <w:rsid w:val="00A477E5"/>
    <w:rsid w:val="00A50563"/>
    <w:rsid w:val="00A50C19"/>
    <w:rsid w:val="00A53602"/>
    <w:rsid w:val="00A538D6"/>
    <w:rsid w:val="00A540F5"/>
    <w:rsid w:val="00A54D6D"/>
    <w:rsid w:val="00A57AA2"/>
    <w:rsid w:val="00A57F23"/>
    <w:rsid w:val="00A63CDA"/>
    <w:rsid w:val="00A6465C"/>
    <w:rsid w:val="00A673D1"/>
    <w:rsid w:val="00A70436"/>
    <w:rsid w:val="00A707E8"/>
    <w:rsid w:val="00A70BF8"/>
    <w:rsid w:val="00A70D41"/>
    <w:rsid w:val="00A7211D"/>
    <w:rsid w:val="00A72E12"/>
    <w:rsid w:val="00A72F25"/>
    <w:rsid w:val="00A73090"/>
    <w:rsid w:val="00A779F7"/>
    <w:rsid w:val="00A806C8"/>
    <w:rsid w:val="00A811EA"/>
    <w:rsid w:val="00A82F2B"/>
    <w:rsid w:val="00A85C48"/>
    <w:rsid w:val="00A913B4"/>
    <w:rsid w:val="00A93AAD"/>
    <w:rsid w:val="00A93F38"/>
    <w:rsid w:val="00A94BCB"/>
    <w:rsid w:val="00A97D0D"/>
    <w:rsid w:val="00A97D45"/>
    <w:rsid w:val="00AA1808"/>
    <w:rsid w:val="00AA2F5B"/>
    <w:rsid w:val="00AA3518"/>
    <w:rsid w:val="00AA42CB"/>
    <w:rsid w:val="00AA4D0E"/>
    <w:rsid w:val="00AA517D"/>
    <w:rsid w:val="00AA6147"/>
    <w:rsid w:val="00AB247F"/>
    <w:rsid w:val="00AB275A"/>
    <w:rsid w:val="00AB3659"/>
    <w:rsid w:val="00AB39D4"/>
    <w:rsid w:val="00AB4C07"/>
    <w:rsid w:val="00AB70FF"/>
    <w:rsid w:val="00AB7369"/>
    <w:rsid w:val="00AB7804"/>
    <w:rsid w:val="00AC3A25"/>
    <w:rsid w:val="00AC3B64"/>
    <w:rsid w:val="00AC41D3"/>
    <w:rsid w:val="00AC6986"/>
    <w:rsid w:val="00AC7612"/>
    <w:rsid w:val="00AD00AA"/>
    <w:rsid w:val="00AD60A6"/>
    <w:rsid w:val="00AD77B9"/>
    <w:rsid w:val="00AD7834"/>
    <w:rsid w:val="00AD7946"/>
    <w:rsid w:val="00AD7E1E"/>
    <w:rsid w:val="00AD7E25"/>
    <w:rsid w:val="00AE1044"/>
    <w:rsid w:val="00AE3855"/>
    <w:rsid w:val="00AE44B0"/>
    <w:rsid w:val="00AE4565"/>
    <w:rsid w:val="00AE47A1"/>
    <w:rsid w:val="00AE5419"/>
    <w:rsid w:val="00AE75DC"/>
    <w:rsid w:val="00AF16EB"/>
    <w:rsid w:val="00AF1790"/>
    <w:rsid w:val="00AF6381"/>
    <w:rsid w:val="00B0135D"/>
    <w:rsid w:val="00B02BC7"/>
    <w:rsid w:val="00B03F31"/>
    <w:rsid w:val="00B07649"/>
    <w:rsid w:val="00B126BF"/>
    <w:rsid w:val="00B14042"/>
    <w:rsid w:val="00B14783"/>
    <w:rsid w:val="00B15CE7"/>
    <w:rsid w:val="00B16041"/>
    <w:rsid w:val="00B17B5E"/>
    <w:rsid w:val="00B225B6"/>
    <w:rsid w:val="00B22682"/>
    <w:rsid w:val="00B24A4E"/>
    <w:rsid w:val="00B27D1B"/>
    <w:rsid w:val="00B303A5"/>
    <w:rsid w:val="00B3102C"/>
    <w:rsid w:val="00B3200C"/>
    <w:rsid w:val="00B32551"/>
    <w:rsid w:val="00B32C6E"/>
    <w:rsid w:val="00B32D43"/>
    <w:rsid w:val="00B342E9"/>
    <w:rsid w:val="00B354A6"/>
    <w:rsid w:val="00B363C0"/>
    <w:rsid w:val="00B3756B"/>
    <w:rsid w:val="00B37D4B"/>
    <w:rsid w:val="00B37E1D"/>
    <w:rsid w:val="00B409C7"/>
    <w:rsid w:val="00B40DD7"/>
    <w:rsid w:val="00B425B2"/>
    <w:rsid w:val="00B42E6F"/>
    <w:rsid w:val="00B4314E"/>
    <w:rsid w:val="00B43367"/>
    <w:rsid w:val="00B436DB"/>
    <w:rsid w:val="00B44470"/>
    <w:rsid w:val="00B503CC"/>
    <w:rsid w:val="00B5125E"/>
    <w:rsid w:val="00B524A6"/>
    <w:rsid w:val="00B54043"/>
    <w:rsid w:val="00B55565"/>
    <w:rsid w:val="00B56EB5"/>
    <w:rsid w:val="00B60B8D"/>
    <w:rsid w:val="00B61974"/>
    <w:rsid w:val="00B62C3E"/>
    <w:rsid w:val="00B63FC9"/>
    <w:rsid w:val="00B7036E"/>
    <w:rsid w:val="00B70825"/>
    <w:rsid w:val="00B709A5"/>
    <w:rsid w:val="00B71648"/>
    <w:rsid w:val="00B73B62"/>
    <w:rsid w:val="00B743CE"/>
    <w:rsid w:val="00B76A20"/>
    <w:rsid w:val="00B76F96"/>
    <w:rsid w:val="00B77BCD"/>
    <w:rsid w:val="00B806FB"/>
    <w:rsid w:val="00B81430"/>
    <w:rsid w:val="00B82F28"/>
    <w:rsid w:val="00B83EA6"/>
    <w:rsid w:val="00B84966"/>
    <w:rsid w:val="00B851A3"/>
    <w:rsid w:val="00B860A1"/>
    <w:rsid w:val="00B860F8"/>
    <w:rsid w:val="00B91988"/>
    <w:rsid w:val="00B92DDF"/>
    <w:rsid w:val="00B93CC6"/>
    <w:rsid w:val="00B944B8"/>
    <w:rsid w:val="00B948F4"/>
    <w:rsid w:val="00B97AC5"/>
    <w:rsid w:val="00BA044A"/>
    <w:rsid w:val="00BA0FE8"/>
    <w:rsid w:val="00BA3A40"/>
    <w:rsid w:val="00BA554A"/>
    <w:rsid w:val="00BB0A9B"/>
    <w:rsid w:val="00BB1EF9"/>
    <w:rsid w:val="00BB24EB"/>
    <w:rsid w:val="00BB2B50"/>
    <w:rsid w:val="00BB3665"/>
    <w:rsid w:val="00BB5266"/>
    <w:rsid w:val="00BB56DE"/>
    <w:rsid w:val="00BB7131"/>
    <w:rsid w:val="00BB7EA7"/>
    <w:rsid w:val="00BC0A0D"/>
    <w:rsid w:val="00BC0FFC"/>
    <w:rsid w:val="00BC1CA3"/>
    <w:rsid w:val="00BC3820"/>
    <w:rsid w:val="00BC43A2"/>
    <w:rsid w:val="00BC534A"/>
    <w:rsid w:val="00BC5D3B"/>
    <w:rsid w:val="00BC6C35"/>
    <w:rsid w:val="00BC6F28"/>
    <w:rsid w:val="00BC7D0D"/>
    <w:rsid w:val="00BD0FBF"/>
    <w:rsid w:val="00BD0FD0"/>
    <w:rsid w:val="00BD1F39"/>
    <w:rsid w:val="00BD3645"/>
    <w:rsid w:val="00BD5C35"/>
    <w:rsid w:val="00BD60D0"/>
    <w:rsid w:val="00BD65F6"/>
    <w:rsid w:val="00BD751A"/>
    <w:rsid w:val="00BE48BB"/>
    <w:rsid w:val="00BE59E2"/>
    <w:rsid w:val="00BE6FAB"/>
    <w:rsid w:val="00BE7538"/>
    <w:rsid w:val="00BF1393"/>
    <w:rsid w:val="00BF28D9"/>
    <w:rsid w:val="00BF6D04"/>
    <w:rsid w:val="00BF7DA0"/>
    <w:rsid w:val="00C00087"/>
    <w:rsid w:val="00C011D2"/>
    <w:rsid w:val="00C037C9"/>
    <w:rsid w:val="00C038FC"/>
    <w:rsid w:val="00C067A2"/>
    <w:rsid w:val="00C07AD3"/>
    <w:rsid w:val="00C106B5"/>
    <w:rsid w:val="00C1357F"/>
    <w:rsid w:val="00C15401"/>
    <w:rsid w:val="00C1604F"/>
    <w:rsid w:val="00C16A5F"/>
    <w:rsid w:val="00C20DE7"/>
    <w:rsid w:val="00C229F3"/>
    <w:rsid w:val="00C24789"/>
    <w:rsid w:val="00C25AFF"/>
    <w:rsid w:val="00C25BBF"/>
    <w:rsid w:val="00C26093"/>
    <w:rsid w:val="00C2740A"/>
    <w:rsid w:val="00C3191F"/>
    <w:rsid w:val="00C32BD1"/>
    <w:rsid w:val="00C330D2"/>
    <w:rsid w:val="00C33868"/>
    <w:rsid w:val="00C348A0"/>
    <w:rsid w:val="00C4108D"/>
    <w:rsid w:val="00C416E8"/>
    <w:rsid w:val="00C41D3C"/>
    <w:rsid w:val="00C41D65"/>
    <w:rsid w:val="00C4346A"/>
    <w:rsid w:val="00C434F7"/>
    <w:rsid w:val="00C457AB"/>
    <w:rsid w:val="00C476F5"/>
    <w:rsid w:val="00C47DF3"/>
    <w:rsid w:val="00C513BF"/>
    <w:rsid w:val="00C513E3"/>
    <w:rsid w:val="00C5163A"/>
    <w:rsid w:val="00C53CD7"/>
    <w:rsid w:val="00C55C7A"/>
    <w:rsid w:val="00C613A7"/>
    <w:rsid w:val="00C62B91"/>
    <w:rsid w:val="00C65ED2"/>
    <w:rsid w:val="00C67F87"/>
    <w:rsid w:val="00C709AA"/>
    <w:rsid w:val="00C717A6"/>
    <w:rsid w:val="00C7180B"/>
    <w:rsid w:val="00C7452D"/>
    <w:rsid w:val="00C764E9"/>
    <w:rsid w:val="00C76611"/>
    <w:rsid w:val="00C8070D"/>
    <w:rsid w:val="00C823DC"/>
    <w:rsid w:val="00C83D6A"/>
    <w:rsid w:val="00C84806"/>
    <w:rsid w:val="00C919BC"/>
    <w:rsid w:val="00C925E8"/>
    <w:rsid w:val="00C93713"/>
    <w:rsid w:val="00C958DA"/>
    <w:rsid w:val="00CA0720"/>
    <w:rsid w:val="00CA1E74"/>
    <w:rsid w:val="00CA3778"/>
    <w:rsid w:val="00CA4B16"/>
    <w:rsid w:val="00CB037C"/>
    <w:rsid w:val="00CB06A4"/>
    <w:rsid w:val="00CB25FF"/>
    <w:rsid w:val="00CB3058"/>
    <w:rsid w:val="00CB3E18"/>
    <w:rsid w:val="00CB4F08"/>
    <w:rsid w:val="00CB503D"/>
    <w:rsid w:val="00CB575F"/>
    <w:rsid w:val="00CB5BB8"/>
    <w:rsid w:val="00CB5D1B"/>
    <w:rsid w:val="00CB74CD"/>
    <w:rsid w:val="00CB75BD"/>
    <w:rsid w:val="00CC05FF"/>
    <w:rsid w:val="00CC135C"/>
    <w:rsid w:val="00CC31EC"/>
    <w:rsid w:val="00CC4109"/>
    <w:rsid w:val="00CC5053"/>
    <w:rsid w:val="00CC76C4"/>
    <w:rsid w:val="00CC7D3A"/>
    <w:rsid w:val="00CD19C6"/>
    <w:rsid w:val="00CD2498"/>
    <w:rsid w:val="00CD311B"/>
    <w:rsid w:val="00CD37BE"/>
    <w:rsid w:val="00CD64AC"/>
    <w:rsid w:val="00CD7620"/>
    <w:rsid w:val="00CE0AF9"/>
    <w:rsid w:val="00CE12D1"/>
    <w:rsid w:val="00CE17E0"/>
    <w:rsid w:val="00CE275B"/>
    <w:rsid w:val="00CE3495"/>
    <w:rsid w:val="00CE38E4"/>
    <w:rsid w:val="00CE415C"/>
    <w:rsid w:val="00CE4A98"/>
    <w:rsid w:val="00CE4EDD"/>
    <w:rsid w:val="00CE5E75"/>
    <w:rsid w:val="00CE687E"/>
    <w:rsid w:val="00CE6EFD"/>
    <w:rsid w:val="00CE73AA"/>
    <w:rsid w:val="00CF006B"/>
    <w:rsid w:val="00CF06F4"/>
    <w:rsid w:val="00CF0E81"/>
    <w:rsid w:val="00CF1A64"/>
    <w:rsid w:val="00CF2409"/>
    <w:rsid w:val="00CF2D0C"/>
    <w:rsid w:val="00CF40A6"/>
    <w:rsid w:val="00CF42D6"/>
    <w:rsid w:val="00CF4D30"/>
    <w:rsid w:val="00CF58B1"/>
    <w:rsid w:val="00CF6134"/>
    <w:rsid w:val="00D03D4F"/>
    <w:rsid w:val="00D04387"/>
    <w:rsid w:val="00D119B9"/>
    <w:rsid w:val="00D12E38"/>
    <w:rsid w:val="00D1340B"/>
    <w:rsid w:val="00D13A1A"/>
    <w:rsid w:val="00D1464B"/>
    <w:rsid w:val="00D16518"/>
    <w:rsid w:val="00D16BE7"/>
    <w:rsid w:val="00D221D8"/>
    <w:rsid w:val="00D245F6"/>
    <w:rsid w:val="00D260E1"/>
    <w:rsid w:val="00D27292"/>
    <w:rsid w:val="00D31DA2"/>
    <w:rsid w:val="00D32DAE"/>
    <w:rsid w:val="00D41609"/>
    <w:rsid w:val="00D424C9"/>
    <w:rsid w:val="00D455CF"/>
    <w:rsid w:val="00D45B04"/>
    <w:rsid w:val="00D45B71"/>
    <w:rsid w:val="00D464AF"/>
    <w:rsid w:val="00D46D13"/>
    <w:rsid w:val="00D47556"/>
    <w:rsid w:val="00D50279"/>
    <w:rsid w:val="00D50B10"/>
    <w:rsid w:val="00D50BB5"/>
    <w:rsid w:val="00D52419"/>
    <w:rsid w:val="00D52587"/>
    <w:rsid w:val="00D54277"/>
    <w:rsid w:val="00D55076"/>
    <w:rsid w:val="00D559B0"/>
    <w:rsid w:val="00D55AB5"/>
    <w:rsid w:val="00D57CBB"/>
    <w:rsid w:val="00D57DAF"/>
    <w:rsid w:val="00D61E70"/>
    <w:rsid w:val="00D62663"/>
    <w:rsid w:val="00D63A70"/>
    <w:rsid w:val="00D6575F"/>
    <w:rsid w:val="00D6713A"/>
    <w:rsid w:val="00D67396"/>
    <w:rsid w:val="00D67487"/>
    <w:rsid w:val="00D71BCE"/>
    <w:rsid w:val="00D72876"/>
    <w:rsid w:val="00D74395"/>
    <w:rsid w:val="00D744CC"/>
    <w:rsid w:val="00D746E5"/>
    <w:rsid w:val="00D74A51"/>
    <w:rsid w:val="00D75D95"/>
    <w:rsid w:val="00D760D8"/>
    <w:rsid w:val="00D77A37"/>
    <w:rsid w:val="00D77F62"/>
    <w:rsid w:val="00D80D6D"/>
    <w:rsid w:val="00D816D9"/>
    <w:rsid w:val="00D82FEE"/>
    <w:rsid w:val="00D83C6C"/>
    <w:rsid w:val="00D851A1"/>
    <w:rsid w:val="00D85700"/>
    <w:rsid w:val="00D8578D"/>
    <w:rsid w:val="00D85BA2"/>
    <w:rsid w:val="00D85C9E"/>
    <w:rsid w:val="00D8616E"/>
    <w:rsid w:val="00D86DC8"/>
    <w:rsid w:val="00D87F46"/>
    <w:rsid w:val="00D932EE"/>
    <w:rsid w:val="00D943A8"/>
    <w:rsid w:val="00D944C5"/>
    <w:rsid w:val="00D946B5"/>
    <w:rsid w:val="00D96451"/>
    <w:rsid w:val="00D97EF2"/>
    <w:rsid w:val="00DA3D63"/>
    <w:rsid w:val="00DA7D9D"/>
    <w:rsid w:val="00DB490A"/>
    <w:rsid w:val="00DC1877"/>
    <w:rsid w:val="00DC2608"/>
    <w:rsid w:val="00DC3D10"/>
    <w:rsid w:val="00DC408F"/>
    <w:rsid w:val="00DC4827"/>
    <w:rsid w:val="00DC5558"/>
    <w:rsid w:val="00DC633F"/>
    <w:rsid w:val="00DD0AAF"/>
    <w:rsid w:val="00DD0B1C"/>
    <w:rsid w:val="00DD21CB"/>
    <w:rsid w:val="00DD64DF"/>
    <w:rsid w:val="00DE0531"/>
    <w:rsid w:val="00DE2317"/>
    <w:rsid w:val="00DE2A24"/>
    <w:rsid w:val="00DE2CF4"/>
    <w:rsid w:val="00DE2F44"/>
    <w:rsid w:val="00DE3732"/>
    <w:rsid w:val="00DE5719"/>
    <w:rsid w:val="00DE7155"/>
    <w:rsid w:val="00DF18A9"/>
    <w:rsid w:val="00DF1D56"/>
    <w:rsid w:val="00DF2388"/>
    <w:rsid w:val="00DF3E25"/>
    <w:rsid w:val="00DF50DA"/>
    <w:rsid w:val="00DF5DA2"/>
    <w:rsid w:val="00E014DD"/>
    <w:rsid w:val="00E03AEE"/>
    <w:rsid w:val="00E04CDD"/>
    <w:rsid w:val="00E06ADE"/>
    <w:rsid w:val="00E10C71"/>
    <w:rsid w:val="00E1420D"/>
    <w:rsid w:val="00E14C02"/>
    <w:rsid w:val="00E215DD"/>
    <w:rsid w:val="00E2320C"/>
    <w:rsid w:val="00E2389C"/>
    <w:rsid w:val="00E23DAC"/>
    <w:rsid w:val="00E24552"/>
    <w:rsid w:val="00E24B7C"/>
    <w:rsid w:val="00E34837"/>
    <w:rsid w:val="00E35BB2"/>
    <w:rsid w:val="00E36C14"/>
    <w:rsid w:val="00E427F2"/>
    <w:rsid w:val="00E431A4"/>
    <w:rsid w:val="00E432A4"/>
    <w:rsid w:val="00E455B7"/>
    <w:rsid w:val="00E47639"/>
    <w:rsid w:val="00E47A43"/>
    <w:rsid w:val="00E50687"/>
    <w:rsid w:val="00E51371"/>
    <w:rsid w:val="00E528D5"/>
    <w:rsid w:val="00E52BA5"/>
    <w:rsid w:val="00E52BB0"/>
    <w:rsid w:val="00E545BD"/>
    <w:rsid w:val="00E54653"/>
    <w:rsid w:val="00E57FC1"/>
    <w:rsid w:val="00E610C5"/>
    <w:rsid w:val="00E62802"/>
    <w:rsid w:val="00E6541D"/>
    <w:rsid w:val="00E677F7"/>
    <w:rsid w:val="00E67EB1"/>
    <w:rsid w:val="00E713DD"/>
    <w:rsid w:val="00E71B02"/>
    <w:rsid w:val="00E7536A"/>
    <w:rsid w:val="00E77EB3"/>
    <w:rsid w:val="00E80EF7"/>
    <w:rsid w:val="00E81525"/>
    <w:rsid w:val="00E820A4"/>
    <w:rsid w:val="00E82F3B"/>
    <w:rsid w:val="00E85DA7"/>
    <w:rsid w:val="00E86471"/>
    <w:rsid w:val="00E906F0"/>
    <w:rsid w:val="00E90CD8"/>
    <w:rsid w:val="00E92404"/>
    <w:rsid w:val="00E93476"/>
    <w:rsid w:val="00E93D0A"/>
    <w:rsid w:val="00E9694C"/>
    <w:rsid w:val="00EA2D1D"/>
    <w:rsid w:val="00EA7C5F"/>
    <w:rsid w:val="00EB0F65"/>
    <w:rsid w:val="00EB16D5"/>
    <w:rsid w:val="00EB28E5"/>
    <w:rsid w:val="00EB2C50"/>
    <w:rsid w:val="00EB3258"/>
    <w:rsid w:val="00EB47FC"/>
    <w:rsid w:val="00EB7FAC"/>
    <w:rsid w:val="00EC4732"/>
    <w:rsid w:val="00EC4830"/>
    <w:rsid w:val="00EC6A36"/>
    <w:rsid w:val="00EC71ED"/>
    <w:rsid w:val="00ED0115"/>
    <w:rsid w:val="00ED0C60"/>
    <w:rsid w:val="00ED0CE2"/>
    <w:rsid w:val="00ED25EE"/>
    <w:rsid w:val="00ED4C85"/>
    <w:rsid w:val="00ED6789"/>
    <w:rsid w:val="00ED7A49"/>
    <w:rsid w:val="00EE0628"/>
    <w:rsid w:val="00EE08A6"/>
    <w:rsid w:val="00EE14FF"/>
    <w:rsid w:val="00EE166D"/>
    <w:rsid w:val="00EE4408"/>
    <w:rsid w:val="00EE5BAB"/>
    <w:rsid w:val="00EE7F95"/>
    <w:rsid w:val="00EF5B96"/>
    <w:rsid w:val="00EF6BA5"/>
    <w:rsid w:val="00EF73DA"/>
    <w:rsid w:val="00F0104E"/>
    <w:rsid w:val="00F02204"/>
    <w:rsid w:val="00F026E2"/>
    <w:rsid w:val="00F02B8E"/>
    <w:rsid w:val="00F02C95"/>
    <w:rsid w:val="00F03B16"/>
    <w:rsid w:val="00F040A1"/>
    <w:rsid w:val="00F04AC5"/>
    <w:rsid w:val="00F061C6"/>
    <w:rsid w:val="00F0704B"/>
    <w:rsid w:val="00F07DB4"/>
    <w:rsid w:val="00F10158"/>
    <w:rsid w:val="00F113B5"/>
    <w:rsid w:val="00F12393"/>
    <w:rsid w:val="00F13207"/>
    <w:rsid w:val="00F20BF5"/>
    <w:rsid w:val="00F215E8"/>
    <w:rsid w:val="00F23842"/>
    <w:rsid w:val="00F24BD1"/>
    <w:rsid w:val="00F25269"/>
    <w:rsid w:val="00F264A0"/>
    <w:rsid w:val="00F32854"/>
    <w:rsid w:val="00F33A0C"/>
    <w:rsid w:val="00F341C4"/>
    <w:rsid w:val="00F37718"/>
    <w:rsid w:val="00F40EF3"/>
    <w:rsid w:val="00F43694"/>
    <w:rsid w:val="00F44003"/>
    <w:rsid w:val="00F4518B"/>
    <w:rsid w:val="00F46CE2"/>
    <w:rsid w:val="00F50CA4"/>
    <w:rsid w:val="00F52F58"/>
    <w:rsid w:val="00F5426F"/>
    <w:rsid w:val="00F5572E"/>
    <w:rsid w:val="00F567B7"/>
    <w:rsid w:val="00F57F94"/>
    <w:rsid w:val="00F61C50"/>
    <w:rsid w:val="00F63014"/>
    <w:rsid w:val="00F63A14"/>
    <w:rsid w:val="00F64032"/>
    <w:rsid w:val="00F649FD"/>
    <w:rsid w:val="00F65F2F"/>
    <w:rsid w:val="00F669B5"/>
    <w:rsid w:val="00F70008"/>
    <w:rsid w:val="00F73E93"/>
    <w:rsid w:val="00F74513"/>
    <w:rsid w:val="00F757EE"/>
    <w:rsid w:val="00F8081A"/>
    <w:rsid w:val="00F81500"/>
    <w:rsid w:val="00F816F3"/>
    <w:rsid w:val="00F81FFA"/>
    <w:rsid w:val="00F86FBD"/>
    <w:rsid w:val="00F87E8E"/>
    <w:rsid w:val="00F91EAC"/>
    <w:rsid w:val="00F93782"/>
    <w:rsid w:val="00F95471"/>
    <w:rsid w:val="00FA06E6"/>
    <w:rsid w:val="00FA0C24"/>
    <w:rsid w:val="00FA1CF4"/>
    <w:rsid w:val="00FA354F"/>
    <w:rsid w:val="00FA35FC"/>
    <w:rsid w:val="00FA58C6"/>
    <w:rsid w:val="00FA593B"/>
    <w:rsid w:val="00FA6145"/>
    <w:rsid w:val="00FB1284"/>
    <w:rsid w:val="00FB4483"/>
    <w:rsid w:val="00FB5239"/>
    <w:rsid w:val="00FB6660"/>
    <w:rsid w:val="00FB754E"/>
    <w:rsid w:val="00FC0EE2"/>
    <w:rsid w:val="00FC110B"/>
    <w:rsid w:val="00FC259E"/>
    <w:rsid w:val="00FC2925"/>
    <w:rsid w:val="00FC2FD7"/>
    <w:rsid w:val="00FC54E8"/>
    <w:rsid w:val="00FC6277"/>
    <w:rsid w:val="00FC730E"/>
    <w:rsid w:val="00FD1BE4"/>
    <w:rsid w:val="00FD2238"/>
    <w:rsid w:val="00FD27B7"/>
    <w:rsid w:val="00FD3A4C"/>
    <w:rsid w:val="00FD3F15"/>
    <w:rsid w:val="00FD40AE"/>
    <w:rsid w:val="00FD5BE2"/>
    <w:rsid w:val="00FD60AA"/>
    <w:rsid w:val="00FD74A8"/>
    <w:rsid w:val="00FD78BF"/>
    <w:rsid w:val="00FD79FD"/>
    <w:rsid w:val="00FE0E62"/>
    <w:rsid w:val="00FE2541"/>
    <w:rsid w:val="00FE256F"/>
    <w:rsid w:val="00FE2AC8"/>
    <w:rsid w:val="00FE2BD7"/>
    <w:rsid w:val="00FE4670"/>
    <w:rsid w:val="00FE46E7"/>
    <w:rsid w:val="00FE4FF0"/>
    <w:rsid w:val="00FE6868"/>
    <w:rsid w:val="00FE6C94"/>
    <w:rsid w:val="00FE71B4"/>
    <w:rsid w:val="00FE7B29"/>
    <w:rsid w:val="00FF3D30"/>
    <w:rsid w:val="00FF4298"/>
    <w:rsid w:val="00FF52B7"/>
    <w:rsid w:val="00FF5808"/>
    <w:rsid w:val="00FF5966"/>
    <w:rsid w:val="00FF5EE8"/>
    <w:rsid w:val="00FF640E"/>
    <w:rsid w:val="00FF682B"/>
    <w:rsid w:val="00FF6B8C"/>
    <w:rsid w:val="00FF6C14"/>
    <w:rsid w:val="00FF7A06"/>
  </w:rsids>
  <m:mathPr>
    <m:mathFont m:val="Cambria Math"/>
    <m:brkBin m:val="before"/>
    <m:brkBinSub m:val="--"/>
    <m:smallFrac m:val="off"/>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rsid w:val="001A75DA"/>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uiPriority w:val="9"/>
    <w:qFormat/>
    <w:rsid w:val="001A75DA"/>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1A75DA"/>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1A75DA"/>
    <w:pPr>
      <w:keepNext/>
      <w:spacing w:before="240" w:after="60"/>
      <w:outlineLvl w:val="3"/>
    </w:pPr>
    <w:rPr>
      <w:rFonts w:ascii="Arial" w:hAnsi="Arial" w:cs="Times New Roman"/>
      <w:b/>
      <w:bCs/>
      <w:szCs w:val="28"/>
    </w:rPr>
  </w:style>
  <w:style w:type="paragraph" w:styleId="5">
    <w:name w:val="heading 5"/>
    <w:basedOn w:val="a"/>
    <w:next w:val="a"/>
    <w:uiPriority w:val="9"/>
    <w:qFormat/>
    <w:rsid w:val="001A75DA"/>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A75DA"/>
  </w:style>
  <w:style w:type="character" w:customStyle="1" w:styleId="WW8Num1z1">
    <w:name w:val="WW8Num1z1"/>
    <w:rsid w:val="001A75DA"/>
  </w:style>
  <w:style w:type="character" w:customStyle="1" w:styleId="WW8Num1z2">
    <w:name w:val="WW8Num1z2"/>
    <w:rsid w:val="001A75DA"/>
  </w:style>
  <w:style w:type="character" w:customStyle="1" w:styleId="WW8Num1z3">
    <w:name w:val="WW8Num1z3"/>
    <w:rsid w:val="001A75DA"/>
  </w:style>
  <w:style w:type="character" w:customStyle="1" w:styleId="WW8Num1z4">
    <w:name w:val="WW8Num1z4"/>
    <w:rsid w:val="001A75DA"/>
    <w:rPr>
      <w:rFonts w:ascii="Arial" w:hAnsi="Arial" w:cs="Times New Roman"/>
      <w:b w:val="0"/>
      <w:i w:val="0"/>
      <w:sz w:val="20"/>
      <w:szCs w:val="20"/>
    </w:rPr>
  </w:style>
  <w:style w:type="character" w:customStyle="1" w:styleId="WW8Num1z5">
    <w:name w:val="WW8Num1z5"/>
    <w:rsid w:val="001A75DA"/>
  </w:style>
  <w:style w:type="character" w:customStyle="1" w:styleId="WW8Num1z6">
    <w:name w:val="WW8Num1z6"/>
    <w:rsid w:val="001A75DA"/>
  </w:style>
  <w:style w:type="character" w:customStyle="1" w:styleId="WW8Num1z7">
    <w:name w:val="WW8Num1z7"/>
    <w:rsid w:val="001A75DA"/>
  </w:style>
  <w:style w:type="character" w:customStyle="1" w:styleId="WW8Num1z8">
    <w:name w:val="WW8Num1z8"/>
    <w:rsid w:val="001A75DA"/>
  </w:style>
  <w:style w:type="character" w:customStyle="1" w:styleId="WW8Num2z0">
    <w:name w:val="WW8Num2z0"/>
    <w:rsid w:val="001A75DA"/>
    <w:rPr>
      <w:rFonts w:ascii="Symbol" w:hAnsi="Symbol" w:cs="Symbol"/>
      <w:lang w:val="el-GR"/>
    </w:rPr>
  </w:style>
  <w:style w:type="character" w:customStyle="1" w:styleId="WW8Num3z0">
    <w:name w:val="WW8Num3z0"/>
    <w:rsid w:val="001A75DA"/>
    <w:rPr>
      <w:lang w:val="el-GR"/>
    </w:rPr>
  </w:style>
  <w:style w:type="character" w:customStyle="1" w:styleId="WW8Num4z0">
    <w:name w:val="WW8Num4z0"/>
    <w:rsid w:val="001A75DA"/>
    <w:rPr>
      <w:rFonts w:ascii="Webdings" w:hAnsi="Webdings" w:cs="Webdings"/>
      <w:color w:val="333399"/>
      <w:sz w:val="16"/>
    </w:rPr>
  </w:style>
  <w:style w:type="character" w:customStyle="1" w:styleId="WW8Num5z0">
    <w:name w:val="WW8Num5z0"/>
    <w:rsid w:val="001A75DA"/>
    <w:rPr>
      <w:shd w:val="clear" w:color="auto" w:fill="FFFF00"/>
      <w:lang w:val="el-GR"/>
    </w:rPr>
  </w:style>
  <w:style w:type="character" w:customStyle="1" w:styleId="WW8Num6z0">
    <w:name w:val="WW8Num6z0"/>
    <w:rsid w:val="001A75DA"/>
    <w:rPr>
      <w:b/>
      <w:bCs/>
      <w:szCs w:val="22"/>
      <w:lang w:val="el-GR"/>
    </w:rPr>
  </w:style>
  <w:style w:type="character" w:customStyle="1" w:styleId="WW8Num6z1">
    <w:name w:val="WW8Num6z1"/>
    <w:rsid w:val="001A75DA"/>
  </w:style>
  <w:style w:type="character" w:customStyle="1" w:styleId="WW8Num6z2">
    <w:name w:val="WW8Num6z2"/>
    <w:rsid w:val="001A75DA"/>
  </w:style>
  <w:style w:type="character" w:customStyle="1" w:styleId="WW8Num6z3">
    <w:name w:val="WW8Num6z3"/>
    <w:rsid w:val="001A75DA"/>
  </w:style>
  <w:style w:type="character" w:customStyle="1" w:styleId="WW8Num6z4">
    <w:name w:val="WW8Num6z4"/>
    <w:rsid w:val="001A75DA"/>
  </w:style>
  <w:style w:type="character" w:customStyle="1" w:styleId="WW8Num6z5">
    <w:name w:val="WW8Num6z5"/>
    <w:rsid w:val="001A75DA"/>
  </w:style>
  <w:style w:type="character" w:customStyle="1" w:styleId="WW8Num6z6">
    <w:name w:val="WW8Num6z6"/>
    <w:rsid w:val="001A75DA"/>
  </w:style>
  <w:style w:type="character" w:customStyle="1" w:styleId="WW8Num6z7">
    <w:name w:val="WW8Num6z7"/>
    <w:rsid w:val="001A75DA"/>
  </w:style>
  <w:style w:type="character" w:customStyle="1" w:styleId="WW8Num6z8">
    <w:name w:val="WW8Num6z8"/>
    <w:rsid w:val="001A75DA"/>
  </w:style>
  <w:style w:type="character" w:customStyle="1" w:styleId="WW8Num7z0">
    <w:name w:val="WW8Num7z0"/>
    <w:rsid w:val="001A75DA"/>
    <w:rPr>
      <w:b/>
      <w:bCs/>
      <w:szCs w:val="22"/>
      <w:lang w:val="el-GR"/>
    </w:rPr>
  </w:style>
  <w:style w:type="character" w:customStyle="1" w:styleId="WW8Num7z1">
    <w:name w:val="WW8Num7z1"/>
    <w:rsid w:val="001A75DA"/>
    <w:rPr>
      <w:rFonts w:eastAsia="Calibri"/>
      <w:lang w:val="el-GR"/>
    </w:rPr>
  </w:style>
  <w:style w:type="character" w:customStyle="1" w:styleId="WW8Num7z2">
    <w:name w:val="WW8Num7z2"/>
    <w:rsid w:val="001A75DA"/>
  </w:style>
  <w:style w:type="character" w:customStyle="1" w:styleId="WW8Num7z3">
    <w:name w:val="WW8Num7z3"/>
    <w:rsid w:val="001A75DA"/>
  </w:style>
  <w:style w:type="character" w:customStyle="1" w:styleId="WW8Num7z4">
    <w:name w:val="WW8Num7z4"/>
    <w:rsid w:val="001A75DA"/>
  </w:style>
  <w:style w:type="character" w:customStyle="1" w:styleId="WW8Num7z5">
    <w:name w:val="WW8Num7z5"/>
    <w:rsid w:val="001A75DA"/>
  </w:style>
  <w:style w:type="character" w:customStyle="1" w:styleId="WW8Num7z6">
    <w:name w:val="WW8Num7z6"/>
    <w:rsid w:val="001A75DA"/>
  </w:style>
  <w:style w:type="character" w:customStyle="1" w:styleId="WW8Num7z7">
    <w:name w:val="WW8Num7z7"/>
    <w:rsid w:val="001A75DA"/>
  </w:style>
  <w:style w:type="character" w:customStyle="1" w:styleId="WW8Num7z8">
    <w:name w:val="WW8Num7z8"/>
    <w:rsid w:val="001A75DA"/>
  </w:style>
  <w:style w:type="character" w:customStyle="1" w:styleId="WW8Num8z0">
    <w:name w:val="WW8Num8z0"/>
    <w:rsid w:val="001A75DA"/>
    <w:rPr>
      <w:rFonts w:ascii="Symbol" w:hAnsi="Symbol" w:cs="OpenSymbol"/>
      <w:color w:val="5B9BD5"/>
    </w:rPr>
  </w:style>
  <w:style w:type="character" w:customStyle="1" w:styleId="WW8Num9z0">
    <w:name w:val="WW8Num9z0"/>
    <w:rsid w:val="001A75DA"/>
    <w:rPr>
      <w:rFonts w:ascii="Angsana New" w:hAnsi="Angsana New" w:cs="Angsana New"/>
      <w:color w:val="000000"/>
      <w:kern w:val="1"/>
      <w:szCs w:val="22"/>
      <w:shd w:val="clear" w:color="auto" w:fill="FFFFFF"/>
      <w:lang w:val="el-GR"/>
    </w:rPr>
  </w:style>
  <w:style w:type="character" w:customStyle="1" w:styleId="WW8Num10z0">
    <w:name w:val="WW8Num10z0"/>
    <w:rsid w:val="001A75DA"/>
    <w:rPr>
      <w:rFonts w:ascii="Symbol" w:hAnsi="Symbol" w:cs="Symbol"/>
      <w:kern w:val="1"/>
      <w:shd w:val="clear" w:color="auto" w:fill="C0C0C0"/>
      <w:lang w:val="el-GR"/>
    </w:rPr>
  </w:style>
  <w:style w:type="character" w:customStyle="1" w:styleId="WW8Num11z0">
    <w:name w:val="WW8Num11z0"/>
    <w:rsid w:val="001A75DA"/>
    <w:rPr>
      <w:rFonts w:ascii="Symbol" w:hAnsi="Symbol" w:cs="Symbol" w:hint="default"/>
      <w:lang w:val="el-GR"/>
    </w:rPr>
  </w:style>
  <w:style w:type="character" w:customStyle="1" w:styleId="WW8Num11z1">
    <w:name w:val="WW8Num11z1"/>
    <w:rsid w:val="001A75DA"/>
    <w:rPr>
      <w:rFonts w:ascii="Courier New" w:hAnsi="Courier New" w:cs="Courier New" w:hint="default"/>
    </w:rPr>
  </w:style>
  <w:style w:type="character" w:customStyle="1" w:styleId="WW8Num11z2">
    <w:name w:val="WW8Num11z2"/>
    <w:rsid w:val="001A75DA"/>
    <w:rPr>
      <w:rFonts w:ascii="Wingdings" w:hAnsi="Wingdings" w:cs="Wingdings" w:hint="default"/>
    </w:rPr>
  </w:style>
  <w:style w:type="character" w:customStyle="1" w:styleId="50">
    <w:name w:val="Προεπιλεγμένη γραμματοσειρά5"/>
    <w:rsid w:val="001A75DA"/>
  </w:style>
  <w:style w:type="character" w:customStyle="1" w:styleId="WW8Num10z1">
    <w:name w:val="WW8Num10z1"/>
    <w:rsid w:val="001A75DA"/>
  </w:style>
  <w:style w:type="character" w:customStyle="1" w:styleId="WW8Num10z2">
    <w:name w:val="WW8Num10z2"/>
    <w:rsid w:val="001A75DA"/>
  </w:style>
  <w:style w:type="character" w:customStyle="1" w:styleId="WW8Num10z3">
    <w:name w:val="WW8Num10z3"/>
    <w:rsid w:val="001A75DA"/>
  </w:style>
  <w:style w:type="character" w:customStyle="1" w:styleId="WW8Num10z4">
    <w:name w:val="WW8Num10z4"/>
    <w:rsid w:val="001A75DA"/>
  </w:style>
  <w:style w:type="character" w:customStyle="1" w:styleId="WW8Num10z5">
    <w:name w:val="WW8Num10z5"/>
    <w:rsid w:val="001A75DA"/>
  </w:style>
  <w:style w:type="character" w:customStyle="1" w:styleId="WW8Num10z6">
    <w:name w:val="WW8Num10z6"/>
    <w:rsid w:val="001A75DA"/>
  </w:style>
  <w:style w:type="character" w:customStyle="1" w:styleId="WW8Num10z7">
    <w:name w:val="WW8Num10z7"/>
    <w:rsid w:val="001A75DA"/>
  </w:style>
  <w:style w:type="character" w:customStyle="1" w:styleId="WW8Num10z8">
    <w:name w:val="WW8Num10z8"/>
    <w:rsid w:val="001A75DA"/>
  </w:style>
  <w:style w:type="character" w:customStyle="1" w:styleId="WW-">
    <w:name w:val="WW-Προεπιλεγμένη γραμματοσειρά"/>
    <w:rsid w:val="001A75DA"/>
  </w:style>
  <w:style w:type="character" w:customStyle="1" w:styleId="WW-DefaultParagraphFont">
    <w:name w:val="WW-Default Paragraph Font"/>
    <w:rsid w:val="001A75DA"/>
  </w:style>
  <w:style w:type="character" w:customStyle="1" w:styleId="WW8Num8z1">
    <w:name w:val="WW8Num8z1"/>
    <w:rsid w:val="001A75DA"/>
    <w:rPr>
      <w:rFonts w:eastAsia="Calibri"/>
      <w:lang w:val="el-GR"/>
    </w:rPr>
  </w:style>
  <w:style w:type="character" w:customStyle="1" w:styleId="WW8Num8z2">
    <w:name w:val="WW8Num8z2"/>
    <w:rsid w:val="001A75DA"/>
  </w:style>
  <w:style w:type="character" w:customStyle="1" w:styleId="WW8Num8z3">
    <w:name w:val="WW8Num8z3"/>
    <w:rsid w:val="001A75DA"/>
  </w:style>
  <w:style w:type="character" w:customStyle="1" w:styleId="WW8Num8z4">
    <w:name w:val="WW8Num8z4"/>
    <w:rsid w:val="001A75DA"/>
  </w:style>
  <w:style w:type="character" w:customStyle="1" w:styleId="WW8Num8z5">
    <w:name w:val="WW8Num8z5"/>
    <w:rsid w:val="001A75DA"/>
  </w:style>
  <w:style w:type="character" w:customStyle="1" w:styleId="WW8Num8z6">
    <w:name w:val="WW8Num8z6"/>
    <w:rsid w:val="001A75DA"/>
  </w:style>
  <w:style w:type="character" w:customStyle="1" w:styleId="WW8Num8z7">
    <w:name w:val="WW8Num8z7"/>
    <w:rsid w:val="001A75DA"/>
  </w:style>
  <w:style w:type="character" w:customStyle="1" w:styleId="WW8Num8z8">
    <w:name w:val="WW8Num8z8"/>
    <w:rsid w:val="001A75DA"/>
  </w:style>
  <w:style w:type="character" w:customStyle="1" w:styleId="WW8Num11z3">
    <w:name w:val="WW8Num11z3"/>
    <w:rsid w:val="001A75DA"/>
  </w:style>
  <w:style w:type="character" w:customStyle="1" w:styleId="WW8Num11z4">
    <w:name w:val="WW8Num11z4"/>
    <w:rsid w:val="001A75DA"/>
  </w:style>
  <w:style w:type="character" w:customStyle="1" w:styleId="WW8Num11z5">
    <w:name w:val="WW8Num11z5"/>
    <w:rsid w:val="001A75DA"/>
  </w:style>
  <w:style w:type="character" w:customStyle="1" w:styleId="WW8Num11z6">
    <w:name w:val="WW8Num11z6"/>
    <w:rsid w:val="001A75DA"/>
  </w:style>
  <w:style w:type="character" w:customStyle="1" w:styleId="WW8Num11z7">
    <w:name w:val="WW8Num11z7"/>
    <w:rsid w:val="001A75DA"/>
  </w:style>
  <w:style w:type="character" w:customStyle="1" w:styleId="WW8Num11z8">
    <w:name w:val="WW8Num11z8"/>
    <w:rsid w:val="001A75DA"/>
  </w:style>
  <w:style w:type="character" w:customStyle="1" w:styleId="WW-DefaultParagraphFont1">
    <w:name w:val="WW-Default Paragraph Font1"/>
    <w:rsid w:val="001A75DA"/>
  </w:style>
  <w:style w:type="character" w:customStyle="1" w:styleId="40">
    <w:name w:val="Προεπιλεγμένη γραμματοσειρά4"/>
    <w:rsid w:val="001A75DA"/>
  </w:style>
  <w:style w:type="character" w:customStyle="1" w:styleId="WW8Num2z1">
    <w:name w:val="WW8Num2z1"/>
    <w:rsid w:val="001A75DA"/>
  </w:style>
  <w:style w:type="character" w:customStyle="1" w:styleId="WW8Num2z2">
    <w:name w:val="WW8Num2z2"/>
    <w:rsid w:val="001A75DA"/>
  </w:style>
  <w:style w:type="character" w:customStyle="1" w:styleId="WW8Num2z3">
    <w:name w:val="WW8Num2z3"/>
    <w:rsid w:val="001A75DA"/>
  </w:style>
  <w:style w:type="character" w:customStyle="1" w:styleId="WW8Num2z4">
    <w:name w:val="WW8Num2z4"/>
    <w:rsid w:val="001A75DA"/>
    <w:rPr>
      <w:rFonts w:ascii="Arial" w:hAnsi="Arial" w:cs="Times New Roman"/>
      <w:b w:val="0"/>
      <w:i w:val="0"/>
      <w:sz w:val="20"/>
      <w:szCs w:val="20"/>
    </w:rPr>
  </w:style>
  <w:style w:type="character" w:customStyle="1" w:styleId="WW8Num2z5">
    <w:name w:val="WW8Num2z5"/>
    <w:rsid w:val="001A75DA"/>
  </w:style>
  <w:style w:type="character" w:customStyle="1" w:styleId="WW8Num2z6">
    <w:name w:val="WW8Num2z6"/>
    <w:rsid w:val="001A75DA"/>
  </w:style>
  <w:style w:type="character" w:customStyle="1" w:styleId="WW8Num2z7">
    <w:name w:val="WW8Num2z7"/>
    <w:rsid w:val="001A75DA"/>
  </w:style>
  <w:style w:type="character" w:customStyle="1" w:styleId="WW8Num2z8">
    <w:name w:val="WW8Num2z8"/>
    <w:rsid w:val="001A75DA"/>
  </w:style>
  <w:style w:type="character" w:customStyle="1" w:styleId="WW8Num9z1">
    <w:name w:val="WW8Num9z1"/>
    <w:rsid w:val="001A75DA"/>
    <w:rPr>
      <w:rFonts w:eastAsia="Calibri"/>
      <w:lang w:val="el-GR"/>
    </w:rPr>
  </w:style>
  <w:style w:type="character" w:customStyle="1" w:styleId="WW8Num9z2">
    <w:name w:val="WW8Num9z2"/>
    <w:rsid w:val="001A75DA"/>
  </w:style>
  <w:style w:type="character" w:customStyle="1" w:styleId="WW8Num9z3">
    <w:name w:val="WW8Num9z3"/>
    <w:rsid w:val="001A75DA"/>
  </w:style>
  <w:style w:type="character" w:customStyle="1" w:styleId="WW8Num9z4">
    <w:name w:val="WW8Num9z4"/>
    <w:rsid w:val="001A75DA"/>
  </w:style>
  <w:style w:type="character" w:customStyle="1" w:styleId="WW8Num9z5">
    <w:name w:val="WW8Num9z5"/>
    <w:rsid w:val="001A75DA"/>
  </w:style>
  <w:style w:type="character" w:customStyle="1" w:styleId="WW8Num9z6">
    <w:name w:val="WW8Num9z6"/>
    <w:rsid w:val="001A75DA"/>
  </w:style>
  <w:style w:type="character" w:customStyle="1" w:styleId="WW8Num9z7">
    <w:name w:val="WW8Num9z7"/>
    <w:rsid w:val="001A75DA"/>
  </w:style>
  <w:style w:type="character" w:customStyle="1" w:styleId="WW8Num9z8">
    <w:name w:val="WW8Num9z8"/>
    <w:rsid w:val="001A75DA"/>
  </w:style>
  <w:style w:type="character" w:customStyle="1" w:styleId="WW-DefaultParagraphFont11">
    <w:name w:val="WW-Default Paragraph Font11"/>
    <w:rsid w:val="001A75DA"/>
  </w:style>
  <w:style w:type="character" w:customStyle="1" w:styleId="WW8Num12z0">
    <w:name w:val="WW8Num12z0"/>
    <w:rsid w:val="001A75DA"/>
    <w:rPr>
      <w:rFonts w:ascii="Symbol" w:hAnsi="Symbol" w:cs="Symbol"/>
    </w:rPr>
  </w:style>
  <w:style w:type="character" w:customStyle="1" w:styleId="WW8Num12z1">
    <w:name w:val="WW8Num12z1"/>
    <w:rsid w:val="001A75DA"/>
    <w:rPr>
      <w:rFonts w:ascii="Courier New" w:hAnsi="Courier New" w:cs="Courier New"/>
    </w:rPr>
  </w:style>
  <w:style w:type="character" w:customStyle="1" w:styleId="WW8Num12z2">
    <w:name w:val="WW8Num12z2"/>
    <w:rsid w:val="001A75DA"/>
    <w:rPr>
      <w:rFonts w:ascii="Wingdings" w:hAnsi="Wingdings" w:cs="Wingdings"/>
    </w:rPr>
  </w:style>
  <w:style w:type="character" w:customStyle="1" w:styleId="WW-DefaultParagraphFont111">
    <w:name w:val="WW-Default Paragraph Font111"/>
    <w:rsid w:val="001A75DA"/>
  </w:style>
  <w:style w:type="character" w:customStyle="1" w:styleId="WW-DefaultParagraphFont1111">
    <w:name w:val="WW-Default Paragraph Font1111"/>
    <w:rsid w:val="001A75DA"/>
  </w:style>
  <w:style w:type="character" w:customStyle="1" w:styleId="WW-DefaultParagraphFont11111">
    <w:name w:val="WW-Default Paragraph Font11111"/>
    <w:rsid w:val="001A75DA"/>
  </w:style>
  <w:style w:type="character" w:customStyle="1" w:styleId="30">
    <w:name w:val="Προεπιλεγμένη γραμματοσειρά3"/>
    <w:rsid w:val="001A75DA"/>
  </w:style>
  <w:style w:type="character" w:customStyle="1" w:styleId="WW-DefaultParagraphFont111111">
    <w:name w:val="WW-Default Paragraph Font111111"/>
    <w:rsid w:val="001A75DA"/>
  </w:style>
  <w:style w:type="character" w:customStyle="1" w:styleId="DefaultParagraphFont2">
    <w:name w:val="Default Paragraph Font2"/>
    <w:rsid w:val="001A75DA"/>
  </w:style>
  <w:style w:type="character" w:customStyle="1" w:styleId="WW8Num12z3">
    <w:name w:val="WW8Num12z3"/>
    <w:rsid w:val="001A75DA"/>
  </w:style>
  <w:style w:type="character" w:customStyle="1" w:styleId="WW8Num12z4">
    <w:name w:val="WW8Num12z4"/>
    <w:rsid w:val="001A75DA"/>
  </w:style>
  <w:style w:type="character" w:customStyle="1" w:styleId="WW8Num12z5">
    <w:name w:val="WW8Num12z5"/>
    <w:rsid w:val="001A75DA"/>
  </w:style>
  <w:style w:type="character" w:customStyle="1" w:styleId="WW8Num12z6">
    <w:name w:val="WW8Num12z6"/>
    <w:rsid w:val="001A75DA"/>
  </w:style>
  <w:style w:type="character" w:customStyle="1" w:styleId="WW8Num12z7">
    <w:name w:val="WW8Num12z7"/>
    <w:rsid w:val="001A75DA"/>
  </w:style>
  <w:style w:type="character" w:customStyle="1" w:styleId="WW8Num12z8">
    <w:name w:val="WW8Num12z8"/>
    <w:rsid w:val="001A75DA"/>
  </w:style>
  <w:style w:type="character" w:customStyle="1" w:styleId="WW8Num13z0">
    <w:name w:val="WW8Num13z0"/>
    <w:rsid w:val="001A75DA"/>
    <w:rPr>
      <w:rFonts w:ascii="Symbol" w:hAnsi="Symbol" w:cs="OpenSymbol"/>
    </w:rPr>
  </w:style>
  <w:style w:type="character" w:customStyle="1" w:styleId="WW-DefaultParagraphFont1111111">
    <w:name w:val="WW-Default Paragraph Font1111111"/>
    <w:rsid w:val="001A75DA"/>
  </w:style>
  <w:style w:type="character" w:customStyle="1" w:styleId="WW8Num13z1">
    <w:name w:val="WW8Num13z1"/>
    <w:rsid w:val="001A75DA"/>
    <w:rPr>
      <w:rFonts w:eastAsia="Calibri"/>
      <w:lang w:val="el-GR"/>
    </w:rPr>
  </w:style>
  <w:style w:type="character" w:customStyle="1" w:styleId="WW8Num13z2">
    <w:name w:val="WW8Num13z2"/>
    <w:rsid w:val="001A75DA"/>
  </w:style>
  <w:style w:type="character" w:customStyle="1" w:styleId="WW8Num13z3">
    <w:name w:val="WW8Num13z3"/>
    <w:rsid w:val="001A75DA"/>
  </w:style>
  <w:style w:type="character" w:customStyle="1" w:styleId="WW8Num13z4">
    <w:name w:val="WW8Num13z4"/>
    <w:rsid w:val="001A75DA"/>
  </w:style>
  <w:style w:type="character" w:customStyle="1" w:styleId="WW8Num13z5">
    <w:name w:val="WW8Num13z5"/>
    <w:rsid w:val="001A75DA"/>
  </w:style>
  <w:style w:type="character" w:customStyle="1" w:styleId="WW8Num13z6">
    <w:name w:val="WW8Num13z6"/>
    <w:rsid w:val="001A75DA"/>
  </w:style>
  <w:style w:type="character" w:customStyle="1" w:styleId="WW8Num13z7">
    <w:name w:val="WW8Num13z7"/>
    <w:rsid w:val="001A75DA"/>
  </w:style>
  <w:style w:type="character" w:customStyle="1" w:styleId="WW8Num13z8">
    <w:name w:val="WW8Num13z8"/>
    <w:rsid w:val="001A75DA"/>
  </w:style>
  <w:style w:type="character" w:customStyle="1" w:styleId="WW8Num14z0">
    <w:name w:val="WW8Num14z0"/>
    <w:rsid w:val="001A75DA"/>
    <w:rPr>
      <w:rFonts w:ascii="Symbol" w:hAnsi="Symbol" w:cs="OpenSymbol"/>
    </w:rPr>
  </w:style>
  <w:style w:type="character" w:customStyle="1" w:styleId="WW8Num14z1">
    <w:name w:val="WW8Num14z1"/>
    <w:rsid w:val="001A75DA"/>
  </w:style>
  <w:style w:type="character" w:customStyle="1" w:styleId="WW8Num14z2">
    <w:name w:val="WW8Num14z2"/>
    <w:rsid w:val="001A75DA"/>
  </w:style>
  <w:style w:type="character" w:customStyle="1" w:styleId="WW8Num14z3">
    <w:name w:val="WW8Num14z3"/>
    <w:rsid w:val="001A75DA"/>
  </w:style>
  <w:style w:type="character" w:customStyle="1" w:styleId="WW8Num14z4">
    <w:name w:val="WW8Num14z4"/>
    <w:rsid w:val="001A75DA"/>
  </w:style>
  <w:style w:type="character" w:customStyle="1" w:styleId="WW8Num14z5">
    <w:name w:val="WW8Num14z5"/>
    <w:rsid w:val="001A75DA"/>
  </w:style>
  <w:style w:type="character" w:customStyle="1" w:styleId="WW8Num14z6">
    <w:name w:val="WW8Num14z6"/>
    <w:rsid w:val="001A75DA"/>
  </w:style>
  <w:style w:type="character" w:customStyle="1" w:styleId="WW8Num14z7">
    <w:name w:val="WW8Num14z7"/>
    <w:rsid w:val="001A75DA"/>
  </w:style>
  <w:style w:type="character" w:customStyle="1" w:styleId="WW8Num14z8">
    <w:name w:val="WW8Num14z8"/>
    <w:rsid w:val="001A75DA"/>
  </w:style>
  <w:style w:type="character" w:customStyle="1" w:styleId="WW8Num15z0">
    <w:name w:val="WW8Num15z0"/>
    <w:rsid w:val="001A75DA"/>
  </w:style>
  <w:style w:type="character" w:customStyle="1" w:styleId="WW8Num15z1">
    <w:name w:val="WW8Num15z1"/>
    <w:rsid w:val="001A75DA"/>
  </w:style>
  <w:style w:type="character" w:customStyle="1" w:styleId="WW8Num15z2">
    <w:name w:val="WW8Num15z2"/>
    <w:rsid w:val="001A75DA"/>
  </w:style>
  <w:style w:type="character" w:customStyle="1" w:styleId="WW8Num15z3">
    <w:name w:val="WW8Num15z3"/>
    <w:rsid w:val="001A75DA"/>
  </w:style>
  <w:style w:type="character" w:customStyle="1" w:styleId="WW8Num15z4">
    <w:name w:val="WW8Num15z4"/>
    <w:rsid w:val="001A75DA"/>
  </w:style>
  <w:style w:type="character" w:customStyle="1" w:styleId="WW8Num15z5">
    <w:name w:val="WW8Num15z5"/>
    <w:rsid w:val="001A75DA"/>
  </w:style>
  <w:style w:type="character" w:customStyle="1" w:styleId="WW8Num15z6">
    <w:name w:val="WW8Num15z6"/>
    <w:rsid w:val="001A75DA"/>
  </w:style>
  <w:style w:type="character" w:customStyle="1" w:styleId="WW8Num15z7">
    <w:name w:val="WW8Num15z7"/>
    <w:rsid w:val="001A75DA"/>
  </w:style>
  <w:style w:type="character" w:customStyle="1" w:styleId="WW8Num15z8">
    <w:name w:val="WW8Num15z8"/>
    <w:rsid w:val="001A75DA"/>
  </w:style>
  <w:style w:type="character" w:customStyle="1" w:styleId="WW8Num16z0">
    <w:name w:val="WW8Num16z0"/>
    <w:rsid w:val="001A75DA"/>
  </w:style>
  <w:style w:type="character" w:customStyle="1" w:styleId="WW8Num16z1">
    <w:name w:val="WW8Num16z1"/>
    <w:rsid w:val="001A75DA"/>
  </w:style>
  <w:style w:type="character" w:customStyle="1" w:styleId="WW8Num16z2">
    <w:name w:val="WW8Num16z2"/>
    <w:rsid w:val="001A75DA"/>
  </w:style>
  <w:style w:type="character" w:customStyle="1" w:styleId="WW8Num16z3">
    <w:name w:val="WW8Num16z3"/>
    <w:rsid w:val="001A75DA"/>
  </w:style>
  <w:style w:type="character" w:customStyle="1" w:styleId="WW8Num16z4">
    <w:name w:val="WW8Num16z4"/>
    <w:rsid w:val="001A75DA"/>
  </w:style>
  <w:style w:type="character" w:customStyle="1" w:styleId="WW8Num16z5">
    <w:name w:val="WW8Num16z5"/>
    <w:rsid w:val="001A75DA"/>
  </w:style>
  <w:style w:type="character" w:customStyle="1" w:styleId="WW8Num16z6">
    <w:name w:val="WW8Num16z6"/>
    <w:rsid w:val="001A75DA"/>
  </w:style>
  <w:style w:type="character" w:customStyle="1" w:styleId="WW8Num16z7">
    <w:name w:val="WW8Num16z7"/>
    <w:rsid w:val="001A75DA"/>
  </w:style>
  <w:style w:type="character" w:customStyle="1" w:styleId="WW8Num16z8">
    <w:name w:val="WW8Num16z8"/>
    <w:rsid w:val="001A75DA"/>
  </w:style>
  <w:style w:type="character" w:customStyle="1" w:styleId="WW-DefaultParagraphFont11111111">
    <w:name w:val="WW-Default Paragraph Font11111111"/>
    <w:rsid w:val="001A75DA"/>
  </w:style>
  <w:style w:type="character" w:customStyle="1" w:styleId="WW-DefaultParagraphFont111111111">
    <w:name w:val="WW-Default Paragraph Font111111111"/>
    <w:rsid w:val="001A75DA"/>
  </w:style>
  <w:style w:type="character" w:customStyle="1" w:styleId="WW-DefaultParagraphFont1111111111">
    <w:name w:val="WW-Default Paragraph Font1111111111"/>
    <w:rsid w:val="001A75DA"/>
  </w:style>
  <w:style w:type="character" w:customStyle="1" w:styleId="WW-DefaultParagraphFont11111111111">
    <w:name w:val="WW-Default Paragraph Font11111111111"/>
    <w:rsid w:val="001A75DA"/>
  </w:style>
  <w:style w:type="character" w:customStyle="1" w:styleId="WW-DefaultParagraphFont111111111111">
    <w:name w:val="WW-Default Paragraph Font111111111111"/>
    <w:rsid w:val="001A75DA"/>
  </w:style>
  <w:style w:type="character" w:customStyle="1" w:styleId="WW8Num17z0">
    <w:name w:val="WW8Num17z0"/>
    <w:rsid w:val="001A75DA"/>
  </w:style>
  <w:style w:type="character" w:customStyle="1" w:styleId="WW8Num17z1">
    <w:name w:val="WW8Num17z1"/>
    <w:rsid w:val="001A75DA"/>
  </w:style>
  <w:style w:type="character" w:customStyle="1" w:styleId="WW8Num17z2">
    <w:name w:val="WW8Num17z2"/>
    <w:rsid w:val="001A75DA"/>
  </w:style>
  <w:style w:type="character" w:customStyle="1" w:styleId="WW8Num17z3">
    <w:name w:val="WW8Num17z3"/>
    <w:rsid w:val="001A75DA"/>
  </w:style>
  <w:style w:type="character" w:customStyle="1" w:styleId="WW8Num17z4">
    <w:name w:val="WW8Num17z4"/>
    <w:rsid w:val="001A75DA"/>
  </w:style>
  <w:style w:type="character" w:customStyle="1" w:styleId="WW8Num17z5">
    <w:name w:val="WW8Num17z5"/>
    <w:rsid w:val="001A75DA"/>
  </w:style>
  <w:style w:type="character" w:customStyle="1" w:styleId="WW8Num17z6">
    <w:name w:val="WW8Num17z6"/>
    <w:rsid w:val="001A75DA"/>
  </w:style>
  <w:style w:type="character" w:customStyle="1" w:styleId="WW8Num17z7">
    <w:name w:val="WW8Num17z7"/>
    <w:rsid w:val="001A75DA"/>
  </w:style>
  <w:style w:type="character" w:customStyle="1" w:styleId="WW8Num17z8">
    <w:name w:val="WW8Num17z8"/>
    <w:rsid w:val="001A75DA"/>
  </w:style>
  <w:style w:type="character" w:customStyle="1" w:styleId="WW8Num18z0">
    <w:name w:val="WW8Num18z0"/>
    <w:rsid w:val="001A75DA"/>
  </w:style>
  <w:style w:type="character" w:customStyle="1" w:styleId="WW8Num18z1">
    <w:name w:val="WW8Num18z1"/>
    <w:rsid w:val="001A75DA"/>
  </w:style>
  <w:style w:type="character" w:customStyle="1" w:styleId="WW8Num18z2">
    <w:name w:val="WW8Num18z2"/>
    <w:rsid w:val="001A75DA"/>
  </w:style>
  <w:style w:type="character" w:customStyle="1" w:styleId="WW8Num18z3">
    <w:name w:val="WW8Num18z3"/>
    <w:rsid w:val="001A75DA"/>
  </w:style>
  <w:style w:type="character" w:customStyle="1" w:styleId="WW8Num18z4">
    <w:name w:val="WW8Num18z4"/>
    <w:rsid w:val="001A75DA"/>
  </w:style>
  <w:style w:type="character" w:customStyle="1" w:styleId="WW8Num18z5">
    <w:name w:val="WW8Num18z5"/>
    <w:rsid w:val="001A75DA"/>
  </w:style>
  <w:style w:type="character" w:customStyle="1" w:styleId="WW8Num18z6">
    <w:name w:val="WW8Num18z6"/>
    <w:rsid w:val="001A75DA"/>
  </w:style>
  <w:style w:type="character" w:customStyle="1" w:styleId="WW8Num18z7">
    <w:name w:val="WW8Num18z7"/>
    <w:rsid w:val="001A75DA"/>
  </w:style>
  <w:style w:type="character" w:customStyle="1" w:styleId="WW8Num18z8">
    <w:name w:val="WW8Num18z8"/>
    <w:rsid w:val="001A75DA"/>
  </w:style>
  <w:style w:type="character" w:customStyle="1" w:styleId="WW8Num3z1">
    <w:name w:val="WW8Num3z1"/>
    <w:rsid w:val="001A75DA"/>
  </w:style>
  <w:style w:type="character" w:customStyle="1" w:styleId="WW8Num3z2">
    <w:name w:val="WW8Num3z2"/>
    <w:rsid w:val="001A75DA"/>
  </w:style>
  <w:style w:type="character" w:customStyle="1" w:styleId="WW8Num3z3">
    <w:name w:val="WW8Num3z3"/>
    <w:rsid w:val="001A75DA"/>
  </w:style>
  <w:style w:type="character" w:customStyle="1" w:styleId="WW8Num3z4">
    <w:name w:val="WW8Num3z4"/>
    <w:rsid w:val="001A75DA"/>
    <w:rPr>
      <w:rFonts w:ascii="Arial" w:hAnsi="Arial" w:cs="Times New Roman"/>
      <w:b w:val="0"/>
      <w:i w:val="0"/>
      <w:sz w:val="20"/>
      <w:szCs w:val="20"/>
    </w:rPr>
  </w:style>
  <w:style w:type="character" w:customStyle="1" w:styleId="WW8Num3z5">
    <w:name w:val="WW8Num3z5"/>
    <w:rsid w:val="001A75DA"/>
  </w:style>
  <w:style w:type="character" w:customStyle="1" w:styleId="WW8Num3z6">
    <w:name w:val="WW8Num3z6"/>
    <w:rsid w:val="001A75DA"/>
  </w:style>
  <w:style w:type="character" w:customStyle="1" w:styleId="WW8Num3z7">
    <w:name w:val="WW8Num3z7"/>
    <w:rsid w:val="001A75DA"/>
  </w:style>
  <w:style w:type="character" w:customStyle="1" w:styleId="WW8Num3z8">
    <w:name w:val="WW8Num3z8"/>
    <w:rsid w:val="001A75DA"/>
  </w:style>
  <w:style w:type="character" w:customStyle="1" w:styleId="WW-DefaultParagraphFont1111111111111">
    <w:name w:val="WW-Default Paragraph Font1111111111111"/>
    <w:rsid w:val="001A75DA"/>
  </w:style>
  <w:style w:type="character" w:customStyle="1" w:styleId="WW-DefaultParagraphFont11111111111111">
    <w:name w:val="WW-Default Paragraph Font11111111111111"/>
    <w:rsid w:val="001A75DA"/>
  </w:style>
  <w:style w:type="character" w:customStyle="1" w:styleId="WW-DefaultParagraphFont111111111111111">
    <w:name w:val="WW-Default Paragraph Font111111111111111"/>
    <w:rsid w:val="001A75DA"/>
  </w:style>
  <w:style w:type="character" w:customStyle="1" w:styleId="WW-DefaultParagraphFont1111111111111111">
    <w:name w:val="WW-Default Paragraph Font1111111111111111"/>
    <w:rsid w:val="001A75DA"/>
  </w:style>
  <w:style w:type="character" w:customStyle="1" w:styleId="20">
    <w:name w:val="Προεπιλεγμένη γραμματοσειρά2"/>
    <w:rsid w:val="001A75DA"/>
  </w:style>
  <w:style w:type="character" w:customStyle="1" w:styleId="WW8Num19z0">
    <w:name w:val="WW8Num19z0"/>
    <w:rsid w:val="001A75DA"/>
    <w:rPr>
      <w:rFonts w:ascii="Calibri" w:hAnsi="Calibri" w:cs="Calibri"/>
    </w:rPr>
  </w:style>
  <w:style w:type="character" w:customStyle="1" w:styleId="WW8Num19z1">
    <w:name w:val="WW8Num19z1"/>
    <w:rsid w:val="001A75DA"/>
  </w:style>
  <w:style w:type="character" w:customStyle="1" w:styleId="WW8Num20z0">
    <w:name w:val="WW8Num20z0"/>
    <w:rsid w:val="001A75DA"/>
    <w:rPr>
      <w:rFonts w:ascii="Calibri" w:eastAsia="Calibri" w:hAnsi="Calibri" w:cs="Times New Roman"/>
    </w:rPr>
  </w:style>
  <w:style w:type="character" w:customStyle="1" w:styleId="WW8Num20z1">
    <w:name w:val="WW8Num20z1"/>
    <w:rsid w:val="001A75DA"/>
    <w:rPr>
      <w:rFonts w:ascii="Courier New" w:hAnsi="Courier New" w:cs="Courier New"/>
    </w:rPr>
  </w:style>
  <w:style w:type="character" w:customStyle="1" w:styleId="WW8Num20z2">
    <w:name w:val="WW8Num20z2"/>
    <w:rsid w:val="001A75DA"/>
    <w:rPr>
      <w:rFonts w:ascii="Wingdings" w:hAnsi="Wingdings" w:cs="Wingdings"/>
    </w:rPr>
  </w:style>
  <w:style w:type="character" w:customStyle="1" w:styleId="WW8Num20z3">
    <w:name w:val="WW8Num20z3"/>
    <w:rsid w:val="001A75DA"/>
    <w:rPr>
      <w:rFonts w:ascii="Symbol" w:hAnsi="Symbol" w:cs="Symbol"/>
    </w:rPr>
  </w:style>
  <w:style w:type="character" w:customStyle="1" w:styleId="WW-DefaultParagraphFont11111111111111111">
    <w:name w:val="WW-Default Paragraph Font11111111111111111"/>
    <w:rsid w:val="001A75DA"/>
  </w:style>
  <w:style w:type="character" w:customStyle="1" w:styleId="WW8Num19z2">
    <w:name w:val="WW8Num19z2"/>
    <w:rsid w:val="001A75DA"/>
  </w:style>
  <w:style w:type="character" w:customStyle="1" w:styleId="WW8Num19z3">
    <w:name w:val="WW8Num19z3"/>
    <w:rsid w:val="001A75DA"/>
  </w:style>
  <w:style w:type="character" w:customStyle="1" w:styleId="WW8Num19z4">
    <w:name w:val="WW8Num19z4"/>
    <w:rsid w:val="001A75DA"/>
  </w:style>
  <w:style w:type="character" w:customStyle="1" w:styleId="WW8Num19z5">
    <w:name w:val="WW8Num19z5"/>
    <w:rsid w:val="001A75DA"/>
  </w:style>
  <w:style w:type="character" w:customStyle="1" w:styleId="WW8Num19z6">
    <w:name w:val="WW8Num19z6"/>
    <w:rsid w:val="001A75DA"/>
  </w:style>
  <w:style w:type="character" w:customStyle="1" w:styleId="WW8Num19z7">
    <w:name w:val="WW8Num19z7"/>
    <w:rsid w:val="001A75DA"/>
  </w:style>
  <w:style w:type="character" w:customStyle="1" w:styleId="WW8Num19z8">
    <w:name w:val="WW8Num19z8"/>
    <w:rsid w:val="001A75DA"/>
  </w:style>
  <w:style w:type="character" w:customStyle="1" w:styleId="WW8Num20z4">
    <w:name w:val="WW8Num20z4"/>
    <w:rsid w:val="001A75DA"/>
  </w:style>
  <w:style w:type="character" w:customStyle="1" w:styleId="WW8Num20z5">
    <w:name w:val="WW8Num20z5"/>
    <w:rsid w:val="001A75DA"/>
  </w:style>
  <w:style w:type="character" w:customStyle="1" w:styleId="WW8Num20z6">
    <w:name w:val="WW8Num20z6"/>
    <w:rsid w:val="001A75DA"/>
  </w:style>
  <w:style w:type="character" w:customStyle="1" w:styleId="WW8Num20z7">
    <w:name w:val="WW8Num20z7"/>
    <w:rsid w:val="001A75DA"/>
  </w:style>
  <w:style w:type="character" w:customStyle="1" w:styleId="WW8Num20z8">
    <w:name w:val="WW8Num20z8"/>
    <w:rsid w:val="001A75DA"/>
  </w:style>
  <w:style w:type="character" w:customStyle="1" w:styleId="WW-DefaultParagraphFont111111111111111111">
    <w:name w:val="WW-Default Paragraph Font111111111111111111"/>
    <w:rsid w:val="001A75DA"/>
  </w:style>
  <w:style w:type="character" w:customStyle="1" w:styleId="WW-DefaultParagraphFont1111111111111111111">
    <w:name w:val="WW-Default Paragraph Font1111111111111111111"/>
    <w:rsid w:val="001A75DA"/>
  </w:style>
  <w:style w:type="character" w:customStyle="1" w:styleId="WW8Num21z0">
    <w:name w:val="WW8Num21z0"/>
    <w:rsid w:val="001A75DA"/>
    <w:rPr>
      <w:rFonts w:ascii="Calibri" w:eastAsia="Times New Roman" w:hAnsi="Calibri" w:cs="Calibri"/>
    </w:rPr>
  </w:style>
  <w:style w:type="character" w:customStyle="1" w:styleId="WW8Num21z1">
    <w:name w:val="WW8Num21z1"/>
    <w:rsid w:val="001A75DA"/>
    <w:rPr>
      <w:rFonts w:ascii="Courier New" w:hAnsi="Courier New" w:cs="Courier New"/>
    </w:rPr>
  </w:style>
  <w:style w:type="character" w:customStyle="1" w:styleId="WW8Num21z2">
    <w:name w:val="WW8Num21z2"/>
    <w:rsid w:val="001A75DA"/>
    <w:rPr>
      <w:rFonts w:ascii="Wingdings" w:hAnsi="Wingdings" w:cs="Wingdings"/>
    </w:rPr>
  </w:style>
  <w:style w:type="character" w:customStyle="1" w:styleId="WW8Num21z3">
    <w:name w:val="WW8Num21z3"/>
    <w:rsid w:val="001A75DA"/>
    <w:rPr>
      <w:rFonts w:ascii="Symbol" w:hAnsi="Symbol" w:cs="Symbol"/>
    </w:rPr>
  </w:style>
  <w:style w:type="character" w:customStyle="1" w:styleId="WW8Num22z0">
    <w:name w:val="WW8Num22z0"/>
    <w:rsid w:val="001A75DA"/>
    <w:rPr>
      <w:rFonts w:ascii="Symbol" w:hAnsi="Symbol" w:cs="Symbol"/>
    </w:rPr>
  </w:style>
  <w:style w:type="character" w:customStyle="1" w:styleId="WW8Num22z1">
    <w:name w:val="WW8Num22z1"/>
    <w:rsid w:val="001A75DA"/>
    <w:rPr>
      <w:rFonts w:ascii="Courier New" w:hAnsi="Courier New" w:cs="Courier New"/>
    </w:rPr>
  </w:style>
  <w:style w:type="character" w:customStyle="1" w:styleId="WW8Num22z2">
    <w:name w:val="WW8Num22z2"/>
    <w:rsid w:val="001A75DA"/>
    <w:rPr>
      <w:rFonts w:ascii="Wingdings" w:hAnsi="Wingdings" w:cs="Wingdings"/>
    </w:rPr>
  </w:style>
  <w:style w:type="character" w:customStyle="1" w:styleId="WW8Num23z0">
    <w:name w:val="WW8Num23z0"/>
    <w:rsid w:val="001A75DA"/>
    <w:rPr>
      <w:rFonts w:ascii="Calibri" w:eastAsia="Times New Roman" w:hAnsi="Calibri" w:cs="Calibri"/>
    </w:rPr>
  </w:style>
  <w:style w:type="character" w:customStyle="1" w:styleId="WW8Num23z1">
    <w:name w:val="WW8Num23z1"/>
    <w:rsid w:val="001A75DA"/>
    <w:rPr>
      <w:rFonts w:ascii="Courier New" w:hAnsi="Courier New" w:cs="Courier New"/>
    </w:rPr>
  </w:style>
  <w:style w:type="character" w:customStyle="1" w:styleId="WW8Num23z2">
    <w:name w:val="WW8Num23z2"/>
    <w:rsid w:val="001A75DA"/>
    <w:rPr>
      <w:rFonts w:ascii="Wingdings" w:hAnsi="Wingdings" w:cs="Wingdings"/>
    </w:rPr>
  </w:style>
  <w:style w:type="character" w:customStyle="1" w:styleId="WW8Num23z3">
    <w:name w:val="WW8Num23z3"/>
    <w:rsid w:val="001A75DA"/>
    <w:rPr>
      <w:rFonts w:ascii="Symbol" w:hAnsi="Symbol" w:cs="Symbol"/>
    </w:rPr>
  </w:style>
  <w:style w:type="character" w:customStyle="1" w:styleId="WW8Num24z0">
    <w:name w:val="WW8Num24z0"/>
    <w:rsid w:val="001A75DA"/>
    <w:rPr>
      <w:rFonts w:ascii="Symbol" w:hAnsi="Symbol" w:cs="Symbol"/>
      <w:strike/>
      <w:color w:val="0070C0"/>
      <w:position w:val="0"/>
      <w:sz w:val="24"/>
      <w:vertAlign w:val="baseline"/>
      <w:lang w:val="el-GR"/>
    </w:rPr>
  </w:style>
  <w:style w:type="character" w:customStyle="1" w:styleId="WW8Num24z1">
    <w:name w:val="WW8Num24z1"/>
    <w:rsid w:val="001A75DA"/>
    <w:rPr>
      <w:rFonts w:ascii="Courier New" w:hAnsi="Courier New" w:cs="Courier New"/>
    </w:rPr>
  </w:style>
  <w:style w:type="character" w:customStyle="1" w:styleId="WW8Num24z2">
    <w:name w:val="WW8Num24z2"/>
    <w:rsid w:val="001A75DA"/>
    <w:rPr>
      <w:rFonts w:ascii="Wingdings" w:hAnsi="Wingdings" w:cs="Wingdings"/>
    </w:rPr>
  </w:style>
  <w:style w:type="character" w:customStyle="1" w:styleId="WW8Num25z0">
    <w:name w:val="WW8Num25z0"/>
    <w:rsid w:val="001A75DA"/>
    <w:rPr>
      <w:rFonts w:ascii="Symbol" w:hAnsi="Symbol" w:cs="Symbol"/>
    </w:rPr>
  </w:style>
  <w:style w:type="character" w:customStyle="1" w:styleId="WW8Num25z1">
    <w:name w:val="WW8Num25z1"/>
    <w:rsid w:val="001A75DA"/>
    <w:rPr>
      <w:rFonts w:ascii="Courier New" w:hAnsi="Courier New" w:cs="Courier New"/>
    </w:rPr>
  </w:style>
  <w:style w:type="character" w:customStyle="1" w:styleId="WW8Num25z2">
    <w:name w:val="WW8Num25z2"/>
    <w:rsid w:val="001A75DA"/>
    <w:rPr>
      <w:rFonts w:ascii="Wingdings" w:hAnsi="Wingdings" w:cs="Wingdings"/>
    </w:rPr>
  </w:style>
  <w:style w:type="character" w:customStyle="1" w:styleId="WW8Num26z0">
    <w:name w:val="WW8Num26z0"/>
    <w:rsid w:val="001A75DA"/>
    <w:rPr>
      <w:rFonts w:ascii="Symbol" w:hAnsi="Symbol" w:cs="Symbol"/>
    </w:rPr>
  </w:style>
  <w:style w:type="character" w:customStyle="1" w:styleId="WW8Num26z1">
    <w:name w:val="WW8Num26z1"/>
    <w:rsid w:val="001A75DA"/>
    <w:rPr>
      <w:rFonts w:ascii="Courier New" w:hAnsi="Courier New" w:cs="Courier New"/>
    </w:rPr>
  </w:style>
  <w:style w:type="character" w:customStyle="1" w:styleId="WW8Num26z2">
    <w:name w:val="WW8Num26z2"/>
    <w:rsid w:val="001A75DA"/>
    <w:rPr>
      <w:rFonts w:ascii="Wingdings" w:hAnsi="Wingdings" w:cs="Wingdings"/>
    </w:rPr>
  </w:style>
  <w:style w:type="character" w:customStyle="1" w:styleId="WW8Num27z0">
    <w:name w:val="WW8Num27z0"/>
    <w:rsid w:val="001A75DA"/>
    <w:rPr>
      <w:rFonts w:ascii="Calibri" w:eastAsia="Times New Roman" w:hAnsi="Calibri" w:cs="Calibri"/>
    </w:rPr>
  </w:style>
  <w:style w:type="character" w:customStyle="1" w:styleId="WW8Num27z1">
    <w:name w:val="WW8Num27z1"/>
    <w:rsid w:val="001A75DA"/>
    <w:rPr>
      <w:rFonts w:ascii="Courier New" w:hAnsi="Courier New" w:cs="Courier New"/>
    </w:rPr>
  </w:style>
  <w:style w:type="character" w:customStyle="1" w:styleId="WW8Num27z2">
    <w:name w:val="WW8Num27z2"/>
    <w:rsid w:val="001A75DA"/>
    <w:rPr>
      <w:rFonts w:ascii="Wingdings" w:hAnsi="Wingdings" w:cs="Wingdings"/>
    </w:rPr>
  </w:style>
  <w:style w:type="character" w:customStyle="1" w:styleId="WW8Num27z3">
    <w:name w:val="WW8Num27z3"/>
    <w:rsid w:val="001A75DA"/>
    <w:rPr>
      <w:rFonts w:ascii="Symbol" w:hAnsi="Symbol" w:cs="Symbol"/>
    </w:rPr>
  </w:style>
  <w:style w:type="character" w:customStyle="1" w:styleId="WW8Num28z0">
    <w:name w:val="WW8Num28z0"/>
    <w:rsid w:val="001A75DA"/>
    <w:rPr>
      <w:rFonts w:ascii="Symbol" w:hAnsi="Symbol" w:cs="Symbol"/>
    </w:rPr>
  </w:style>
  <w:style w:type="character" w:customStyle="1" w:styleId="WW8Num28z1">
    <w:name w:val="WW8Num28z1"/>
    <w:rsid w:val="001A75DA"/>
    <w:rPr>
      <w:rFonts w:ascii="Courier New" w:hAnsi="Courier New" w:cs="Courier New"/>
    </w:rPr>
  </w:style>
  <w:style w:type="character" w:customStyle="1" w:styleId="WW8Num28z2">
    <w:name w:val="WW8Num28z2"/>
    <w:rsid w:val="001A75DA"/>
    <w:rPr>
      <w:rFonts w:ascii="Wingdings" w:hAnsi="Wingdings" w:cs="Wingdings"/>
    </w:rPr>
  </w:style>
  <w:style w:type="character" w:customStyle="1" w:styleId="WW8Num29z0">
    <w:name w:val="WW8Num29z0"/>
    <w:rsid w:val="001A75DA"/>
    <w:rPr>
      <w:rFonts w:ascii="Calibri" w:eastAsia="Times New Roman" w:hAnsi="Calibri" w:cs="Calibri"/>
    </w:rPr>
  </w:style>
  <w:style w:type="character" w:customStyle="1" w:styleId="WW8Num29z1">
    <w:name w:val="WW8Num29z1"/>
    <w:rsid w:val="001A75DA"/>
    <w:rPr>
      <w:rFonts w:ascii="Courier New" w:hAnsi="Courier New" w:cs="Courier New"/>
    </w:rPr>
  </w:style>
  <w:style w:type="character" w:customStyle="1" w:styleId="WW8Num29z2">
    <w:name w:val="WW8Num29z2"/>
    <w:rsid w:val="001A75DA"/>
    <w:rPr>
      <w:rFonts w:ascii="Wingdings" w:hAnsi="Wingdings" w:cs="Wingdings"/>
    </w:rPr>
  </w:style>
  <w:style w:type="character" w:customStyle="1" w:styleId="WW8Num29z3">
    <w:name w:val="WW8Num29z3"/>
    <w:rsid w:val="001A75DA"/>
    <w:rPr>
      <w:rFonts w:ascii="Symbol" w:hAnsi="Symbol" w:cs="Symbol"/>
    </w:rPr>
  </w:style>
  <w:style w:type="character" w:customStyle="1" w:styleId="WW8Num30z0">
    <w:name w:val="WW8Num30z0"/>
    <w:rsid w:val="001A75DA"/>
    <w:rPr>
      <w:rFonts w:ascii="Symbol" w:hAnsi="Symbol" w:cs="Symbol"/>
      <w:shd w:val="clear" w:color="auto" w:fill="FFFF00"/>
    </w:rPr>
  </w:style>
  <w:style w:type="character" w:customStyle="1" w:styleId="WW8Num30z1">
    <w:name w:val="WW8Num30z1"/>
    <w:rsid w:val="001A75DA"/>
    <w:rPr>
      <w:rFonts w:ascii="Courier New" w:hAnsi="Courier New" w:cs="Courier New"/>
    </w:rPr>
  </w:style>
  <w:style w:type="character" w:customStyle="1" w:styleId="WW8Num30z2">
    <w:name w:val="WW8Num30z2"/>
    <w:rsid w:val="001A75DA"/>
    <w:rPr>
      <w:rFonts w:ascii="Wingdings" w:hAnsi="Wingdings" w:cs="Wingdings"/>
    </w:rPr>
  </w:style>
  <w:style w:type="character" w:customStyle="1" w:styleId="WW8Num31z0">
    <w:name w:val="WW8Num31z0"/>
    <w:rsid w:val="001A75DA"/>
    <w:rPr>
      <w:rFonts w:cs="Times New Roman"/>
    </w:rPr>
  </w:style>
  <w:style w:type="character" w:customStyle="1" w:styleId="WW8Num32z0">
    <w:name w:val="WW8Num32z0"/>
    <w:rsid w:val="001A75DA"/>
  </w:style>
  <w:style w:type="character" w:customStyle="1" w:styleId="WW8Num32z1">
    <w:name w:val="WW8Num32z1"/>
    <w:rsid w:val="001A75DA"/>
  </w:style>
  <w:style w:type="character" w:customStyle="1" w:styleId="WW8Num32z2">
    <w:name w:val="WW8Num32z2"/>
    <w:rsid w:val="001A75DA"/>
  </w:style>
  <w:style w:type="character" w:customStyle="1" w:styleId="WW8Num32z3">
    <w:name w:val="WW8Num32z3"/>
    <w:rsid w:val="001A75DA"/>
  </w:style>
  <w:style w:type="character" w:customStyle="1" w:styleId="WW8Num32z4">
    <w:name w:val="WW8Num32z4"/>
    <w:rsid w:val="001A75DA"/>
  </w:style>
  <w:style w:type="character" w:customStyle="1" w:styleId="WW8Num32z5">
    <w:name w:val="WW8Num32z5"/>
    <w:rsid w:val="001A75DA"/>
  </w:style>
  <w:style w:type="character" w:customStyle="1" w:styleId="WW8Num32z6">
    <w:name w:val="WW8Num32z6"/>
    <w:rsid w:val="001A75DA"/>
  </w:style>
  <w:style w:type="character" w:customStyle="1" w:styleId="WW8Num32z7">
    <w:name w:val="WW8Num32z7"/>
    <w:rsid w:val="001A75DA"/>
  </w:style>
  <w:style w:type="character" w:customStyle="1" w:styleId="WW8Num32z8">
    <w:name w:val="WW8Num32z8"/>
    <w:rsid w:val="001A75DA"/>
  </w:style>
  <w:style w:type="character" w:customStyle="1" w:styleId="WW8Num33z0">
    <w:name w:val="WW8Num33z0"/>
    <w:rsid w:val="001A75DA"/>
    <w:rPr>
      <w:rFonts w:ascii="Symbol" w:eastAsia="Calibri" w:hAnsi="Symbol" w:cs="Symbol"/>
    </w:rPr>
  </w:style>
  <w:style w:type="character" w:customStyle="1" w:styleId="WW8Num33z1">
    <w:name w:val="WW8Num33z1"/>
    <w:rsid w:val="001A75DA"/>
    <w:rPr>
      <w:rFonts w:ascii="Courier New" w:hAnsi="Courier New" w:cs="Courier New"/>
    </w:rPr>
  </w:style>
  <w:style w:type="character" w:customStyle="1" w:styleId="WW8Num33z2">
    <w:name w:val="WW8Num33z2"/>
    <w:rsid w:val="001A75DA"/>
    <w:rPr>
      <w:rFonts w:ascii="Wingdings" w:hAnsi="Wingdings" w:cs="Wingdings"/>
    </w:rPr>
  </w:style>
  <w:style w:type="character" w:customStyle="1" w:styleId="WW8Num34z0">
    <w:name w:val="WW8Num34z0"/>
    <w:rsid w:val="001A75DA"/>
    <w:rPr>
      <w:rFonts w:ascii="Symbol" w:hAnsi="Symbol" w:cs="Symbol"/>
    </w:rPr>
  </w:style>
  <w:style w:type="character" w:customStyle="1" w:styleId="WW8Num34z1">
    <w:name w:val="WW8Num34z1"/>
    <w:rsid w:val="001A75DA"/>
    <w:rPr>
      <w:rFonts w:ascii="Courier New" w:hAnsi="Courier New" w:cs="Courier New"/>
    </w:rPr>
  </w:style>
  <w:style w:type="character" w:customStyle="1" w:styleId="WW8Num34z2">
    <w:name w:val="WW8Num34z2"/>
    <w:rsid w:val="001A75DA"/>
    <w:rPr>
      <w:rFonts w:ascii="Wingdings" w:hAnsi="Wingdings" w:cs="Wingdings"/>
    </w:rPr>
  </w:style>
  <w:style w:type="character" w:customStyle="1" w:styleId="WW8Num35z0">
    <w:name w:val="WW8Num35z0"/>
    <w:rsid w:val="001A75DA"/>
    <w:rPr>
      <w:rFonts w:ascii="Calibri" w:eastAsia="Times New Roman" w:hAnsi="Calibri" w:cs="Calibri"/>
    </w:rPr>
  </w:style>
  <w:style w:type="character" w:customStyle="1" w:styleId="WW8Num35z1">
    <w:name w:val="WW8Num35z1"/>
    <w:rsid w:val="001A75DA"/>
    <w:rPr>
      <w:rFonts w:ascii="Courier New" w:hAnsi="Courier New" w:cs="Courier New"/>
    </w:rPr>
  </w:style>
  <w:style w:type="character" w:customStyle="1" w:styleId="WW8Num35z2">
    <w:name w:val="WW8Num35z2"/>
    <w:rsid w:val="001A75DA"/>
    <w:rPr>
      <w:rFonts w:ascii="Wingdings" w:hAnsi="Wingdings" w:cs="Wingdings"/>
    </w:rPr>
  </w:style>
  <w:style w:type="character" w:customStyle="1" w:styleId="WW8Num35z3">
    <w:name w:val="WW8Num35z3"/>
    <w:rsid w:val="001A75DA"/>
    <w:rPr>
      <w:rFonts w:ascii="Symbol" w:hAnsi="Symbol" w:cs="Symbol"/>
    </w:rPr>
  </w:style>
  <w:style w:type="character" w:customStyle="1" w:styleId="WW8Num36z0">
    <w:name w:val="WW8Num36z0"/>
    <w:rsid w:val="001A75DA"/>
    <w:rPr>
      <w:lang w:val="el-GR"/>
    </w:rPr>
  </w:style>
  <w:style w:type="character" w:customStyle="1" w:styleId="WW8Num36z1">
    <w:name w:val="WW8Num36z1"/>
    <w:rsid w:val="001A75DA"/>
  </w:style>
  <w:style w:type="character" w:customStyle="1" w:styleId="WW8Num36z2">
    <w:name w:val="WW8Num36z2"/>
    <w:rsid w:val="001A75DA"/>
  </w:style>
  <w:style w:type="character" w:customStyle="1" w:styleId="WW8Num36z3">
    <w:name w:val="WW8Num36z3"/>
    <w:rsid w:val="001A75DA"/>
  </w:style>
  <w:style w:type="character" w:customStyle="1" w:styleId="WW8Num36z4">
    <w:name w:val="WW8Num36z4"/>
    <w:rsid w:val="001A75DA"/>
  </w:style>
  <w:style w:type="character" w:customStyle="1" w:styleId="WW8Num36z5">
    <w:name w:val="WW8Num36z5"/>
    <w:rsid w:val="001A75DA"/>
  </w:style>
  <w:style w:type="character" w:customStyle="1" w:styleId="WW8Num36z6">
    <w:name w:val="WW8Num36z6"/>
    <w:rsid w:val="001A75DA"/>
  </w:style>
  <w:style w:type="character" w:customStyle="1" w:styleId="WW8Num36z7">
    <w:name w:val="WW8Num36z7"/>
    <w:rsid w:val="001A75DA"/>
  </w:style>
  <w:style w:type="character" w:customStyle="1" w:styleId="WW8Num36z8">
    <w:name w:val="WW8Num36z8"/>
    <w:rsid w:val="001A75DA"/>
  </w:style>
  <w:style w:type="character" w:customStyle="1" w:styleId="WW8Num37z0">
    <w:name w:val="WW8Num37z0"/>
    <w:rsid w:val="001A75DA"/>
    <w:rPr>
      <w:rFonts w:ascii="Calibri" w:eastAsia="Times New Roman" w:hAnsi="Calibri" w:cs="Calibri"/>
    </w:rPr>
  </w:style>
  <w:style w:type="character" w:customStyle="1" w:styleId="WW8Num37z1">
    <w:name w:val="WW8Num37z1"/>
    <w:rsid w:val="001A75DA"/>
    <w:rPr>
      <w:rFonts w:ascii="Courier New" w:hAnsi="Courier New" w:cs="Courier New"/>
    </w:rPr>
  </w:style>
  <w:style w:type="character" w:customStyle="1" w:styleId="WW8Num37z2">
    <w:name w:val="WW8Num37z2"/>
    <w:rsid w:val="001A75DA"/>
    <w:rPr>
      <w:rFonts w:ascii="Wingdings" w:hAnsi="Wingdings" w:cs="Wingdings"/>
    </w:rPr>
  </w:style>
  <w:style w:type="character" w:customStyle="1" w:styleId="WW8Num37z3">
    <w:name w:val="WW8Num37z3"/>
    <w:rsid w:val="001A75DA"/>
    <w:rPr>
      <w:rFonts w:ascii="Symbol" w:hAnsi="Symbol" w:cs="Symbol"/>
    </w:rPr>
  </w:style>
  <w:style w:type="character" w:customStyle="1" w:styleId="WW8Num38z0">
    <w:name w:val="WW8Num38z0"/>
    <w:rsid w:val="001A75DA"/>
  </w:style>
  <w:style w:type="character" w:customStyle="1" w:styleId="WW8Num38z1">
    <w:name w:val="WW8Num38z1"/>
    <w:rsid w:val="001A75DA"/>
  </w:style>
  <w:style w:type="character" w:customStyle="1" w:styleId="WW8Num38z2">
    <w:name w:val="WW8Num38z2"/>
    <w:rsid w:val="001A75DA"/>
  </w:style>
  <w:style w:type="character" w:customStyle="1" w:styleId="WW8Num38z3">
    <w:name w:val="WW8Num38z3"/>
    <w:rsid w:val="001A75DA"/>
  </w:style>
  <w:style w:type="character" w:customStyle="1" w:styleId="WW8Num38z4">
    <w:name w:val="WW8Num38z4"/>
    <w:rsid w:val="001A75DA"/>
  </w:style>
  <w:style w:type="character" w:customStyle="1" w:styleId="WW8Num38z5">
    <w:name w:val="WW8Num38z5"/>
    <w:rsid w:val="001A75DA"/>
  </w:style>
  <w:style w:type="character" w:customStyle="1" w:styleId="WW8Num38z6">
    <w:name w:val="WW8Num38z6"/>
    <w:rsid w:val="001A75DA"/>
  </w:style>
  <w:style w:type="character" w:customStyle="1" w:styleId="WW8Num38z7">
    <w:name w:val="WW8Num38z7"/>
    <w:rsid w:val="001A75DA"/>
  </w:style>
  <w:style w:type="character" w:customStyle="1" w:styleId="WW8Num38z8">
    <w:name w:val="WW8Num38z8"/>
    <w:rsid w:val="001A75DA"/>
  </w:style>
  <w:style w:type="character" w:customStyle="1" w:styleId="WW-DefaultParagraphFont11111111111111111111">
    <w:name w:val="WW-Default Paragraph Font11111111111111111111"/>
    <w:rsid w:val="001A75DA"/>
  </w:style>
  <w:style w:type="character" w:customStyle="1" w:styleId="WW8Num4z1">
    <w:name w:val="WW8Num4z1"/>
    <w:rsid w:val="001A75DA"/>
    <w:rPr>
      <w:rFonts w:cs="Times New Roman"/>
    </w:rPr>
  </w:style>
  <w:style w:type="character" w:customStyle="1" w:styleId="WW8Num5z1">
    <w:name w:val="WW8Num5z1"/>
    <w:rsid w:val="001A75DA"/>
    <w:rPr>
      <w:rFonts w:cs="Times New Roman"/>
    </w:rPr>
  </w:style>
  <w:style w:type="character" w:customStyle="1" w:styleId="WW8Num29z4">
    <w:name w:val="WW8Num29z4"/>
    <w:rsid w:val="001A75DA"/>
  </w:style>
  <w:style w:type="character" w:customStyle="1" w:styleId="WW8Num29z5">
    <w:name w:val="WW8Num29z5"/>
    <w:rsid w:val="001A75DA"/>
  </w:style>
  <w:style w:type="character" w:customStyle="1" w:styleId="WW8Num29z6">
    <w:name w:val="WW8Num29z6"/>
    <w:rsid w:val="001A75DA"/>
  </w:style>
  <w:style w:type="character" w:customStyle="1" w:styleId="WW8Num29z7">
    <w:name w:val="WW8Num29z7"/>
    <w:rsid w:val="001A75DA"/>
  </w:style>
  <w:style w:type="character" w:customStyle="1" w:styleId="WW8Num29z8">
    <w:name w:val="WW8Num29z8"/>
    <w:rsid w:val="001A75DA"/>
  </w:style>
  <w:style w:type="character" w:customStyle="1" w:styleId="WW8Num30z3">
    <w:name w:val="WW8Num30z3"/>
    <w:rsid w:val="001A75DA"/>
    <w:rPr>
      <w:rFonts w:ascii="Symbol" w:hAnsi="Symbol" w:cs="Symbol"/>
    </w:rPr>
  </w:style>
  <w:style w:type="character" w:customStyle="1" w:styleId="WW8Num31z1">
    <w:name w:val="WW8Num31z1"/>
    <w:rsid w:val="001A75DA"/>
  </w:style>
  <w:style w:type="character" w:customStyle="1" w:styleId="WW8Num31z2">
    <w:name w:val="WW8Num31z2"/>
    <w:rsid w:val="001A75DA"/>
  </w:style>
  <w:style w:type="character" w:customStyle="1" w:styleId="WW8Num31z3">
    <w:name w:val="WW8Num31z3"/>
    <w:rsid w:val="001A75DA"/>
  </w:style>
  <w:style w:type="character" w:customStyle="1" w:styleId="WW8Num31z4">
    <w:name w:val="WW8Num31z4"/>
    <w:rsid w:val="001A75DA"/>
  </w:style>
  <w:style w:type="character" w:customStyle="1" w:styleId="WW8Num31z5">
    <w:name w:val="WW8Num31z5"/>
    <w:rsid w:val="001A75DA"/>
  </w:style>
  <w:style w:type="character" w:customStyle="1" w:styleId="WW8Num31z6">
    <w:name w:val="WW8Num31z6"/>
    <w:rsid w:val="001A75DA"/>
  </w:style>
  <w:style w:type="character" w:customStyle="1" w:styleId="WW8Num31z7">
    <w:name w:val="WW8Num31z7"/>
    <w:rsid w:val="001A75DA"/>
  </w:style>
  <w:style w:type="character" w:customStyle="1" w:styleId="WW8Num31z8">
    <w:name w:val="WW8Num31z8"/>
    <w:rsid w:val="001A75DA"/>
  </w:style>
  <w:style w:type="character" w:customStyle="1" w:styleId="WW8Num39z0">
    <w:name w:val="WW8Num39z0"/>
    <w:rsid w:val="001A75DA"/>
    <w:rPr>
      <w:rFonts w:ascii="Calibri" w:eastAsia="Times New Roman" w:hAnsi="Calibri" w:cs="Calibri"/>
    </w:rPr>
  </w:style>
  <w:style w:type="character" w:customStyle="1" w:styleId="WW8Num39z1">
    <w:name w:val="WW8Num39z1"/>
    <w:rsid w:val="001A75DA"/>
    <w:rPr>
      <w:rFonts w:ascii="Courier New" w:hAnsi="Courier New" w:cs="Courier New"/>
    </w:rPr>
  </w:style>
  <w:style w:type="character" w:customStyle="1" w:styleId="WW8Num39z2">
    <w:name w:val="WW8Num39z2"/>
    <w:rsid w:val="001A75DA"/>
    <w:rPr>
      <w:rFonts w:ascii="Wingdings" w:hAnsi="Wingdings" w:cs="Wingdings"/>
    </w:rPr>
  </w:style>
  <w:style w:type="character" w:customStyle="1" w:styleId="WW8Num39z3">
    <w:name w:val="WW8Num39z3"/>
    <w:rsid w:val="001A75DA"/>
    <w:rPr>
      <w:rFonts w:ascii="Symbol" w:hAnsi="Symbol" w:cs="Symbol"/>
    </w:rPr>
  </w:style>
  <w:style w:type="character" w:customStyle="1" w:styleId="WW8Num40z0">
    <w:name w:val="WW8Num40z0"/>
    <w:rsid w:val="001A75DA"/>
    <w:rPr>
      <w:rFonts w:ascii="Symbol" w:hAnsi="Symbol" w:cs="Symbol"/>
    </w:rPr>
  </w:style>
  <w:style w:type="character" w:customStyle="1" w:styleId="WW8Num40z1">
    <w:name w:val="WW8Num40z1"/>
    <w:rsid w:val="001A75DA"/>
    <w:rPr>
      <w:rFonts w:ascii="Courier New" w:hAnsi="Courier New" w:cs="Courier New"/>
    </w:rPr>
  </w:style>
  <w:style w:type="character" w:customStyle="1" w:styleId="WW8Num40z2">
    <w:name w:val="WW8Num40z2"/>
    <w:rsid w:val="001A75DA"/>
    <w:rPr>
      <w:rFonts w:ascii="Wingdings" w:hAnsi="Wingdings" w:cs="Wingdings"/>
    </w:rPr>
  </w:style>
  <w:style w:type="character" w:customStyle="1" w:styleId="WW8Num41z0">
    <w:name w:val="WW8Num41z0"/>
    <w:rsid w:val="001A75DA"/>
    <w:rPr>
      <w:rFonts w:ascii="Arial" w:hAnsi="Arial" w:cs="Times New Roman"/>
      <w:b/>
      <w:i w:val="0"/>
      <w:sz w:val="20"/>
      <w:szCs w:val="20"/>
    </w:rPr>
  </w:style>
  <w:style w:type="character" w:customStyle="1" w:styleId="WW8Num41z1">
    <w:name w:val="WW8Num41z1"/>
    <w:rsid w:val="001A75DA"/>
    <w:rPr>
      <w:rFonts w:cs="Times New Roman"/>
    </w:rPr>
  </w:style>
  <w:style w:type="character" w:customStyle="1" w:styleId="WW8Num41z2">
    <w:name w:val="WW8Num41z2"/>
    <w:rsid w:val="001A75DA"/>
    <w:rPr>
      <w:rFonts w:ascii="Arial" w:hAnsi="Arial" w:cs="Times New Roman"/>
      <w:b w:val="0"/>
      <w:i w:val="0"/>
    </w:rPr>
  </w:style>
  <w:style w:type="character" w:customStyle="1" w:styleId="WW8Num41z3">
    <w:name w:val="WW8Num41z3"/>
    <w:rsid w:val="001A75DA"/>
    <w:rPr>
      <w:rFonts w:ascii="Arial" w:hAnsi="Arial" w:cs="Times New Roman"/>
      <w:b w:val="0"/>
      <w:i w:val="0"/>
      <w:sz w:val="20"/>
      <w:szCs w:val="20"/>
    </w:rPr>
  </w:style>
  <w:style w:type="character" w:customStyle="1" w:styleId="DefaultParagraphFont1">
    <w:name w:val="Default Paragraph Font1"/>
    <w:rsid w:val="001A75DA"/>
  </w:style>
  <w:style w:type="character" w:customStyle="1" w:styleId="Heading1Char">
    <w:name w:val="Heading 1 Char"/>
    <w:rsid w:val="001A75DA"/>
    <w:rPr>
      <w:rFonts w:ascii="Arial" w:hAnsi="Arial" w:cs="Arial"/>
      <w:b/>
      <w:bCs/>
      <w:color w:val="333399"/>
      <w:sz w:val="28"/>
      <w:szCs w:val="32"/>
      <w:lang w:val="en-US"/>
    </w:rPr>
  </w:style>
  <w:style w:type="character" w:customStyle="1" w:styleId="Heading2Char">
    <w:name w:val="Heading 2 Char"/>
    <w:rsid w:val="001A75DA"/>
    <w:rPr>
      <w:rFonts w:ascii="Arial" w:hAnsi="Arial" w:cs="Arial"/>
      <w:b/>
      <w:color w:val="002060"/>
      <w:sz w:val="24"/>
      <w:szCs w:val="22"/>
      <w:lang w:val="en-GB"/>
    </w:rPr>
  </w:style>
  <w:style w:type="character" w:customStyle="1" w:styleId="Heading5Char">
    <w:name w:val="Heading 5 Char"/>
    <w:rsid w:val="001A75DA"/>
    <w:rPr>
      <w:rFonts w:ascii="Calibri" w:eastAsia="Times New Roman" w:hAnsi="Calibri" w:cs="Times New Roman"/>
      <w:b/>
      <w:bCs/>
      <w:i/>
      <w:iCs/>
      <w:sz w:val="26"/>
      <w:szCs w:val="26"/>
      <w:lang w:val="en-GB"/>
    </w:rPr>
  </w:style>
  <w:style w:type="character" w:customStyle="1" w:styleId="DateChar">
    <w:name w:val="Date Char"/>
    <w:rsid w:val="001A75DA"/>
    <w:rPr>
      <w:sz w:val="24"/>
      <w:szCs w:val="24"/>
      <w:lang w:val="en-GB"/>
    </w:rPr>
  </w:style>
  <w:style w:type="character" w:customStyle="1" w:styleId="FooterChar">
    <w:name w:val="Footer Char"/>
    <w:rsid w:val="001A75DA"/>
    <w:rPr>
      <w:rFonts w:eastAsia="MS Mincho" w:cs="Times New Roman"/>
      <w:sz w:val="24"/>
      <w:szCs w:val="24"/>
      <w:lang w:val="en-US" w:eastAsia="ja-JP"/>
    </w:rPr>
  </w:style>
  <w:style w:type="character" w:customStyle="1" w:styleId="22">
    <w:name w:val="Παραπομπή σχολίου2"/>
    <w:rsid w:val="001A75DA"/>
    <w:rPr>
      <w:sz w:val="16"/>
    </w:rPr>
  </w:style>
  <w:style w:type="character" w:styleId="-">
    <w:name w:val="Hyperlink"/>
    <w:uiPriority w:val="99"/>
    <w:rsid w:val="001A75DA"/>
    <w:rPr>
      <w:color w:val="0000FF"/>
      <w:u w:val="single"/>
    </w:rPr>
  </w:style>
  <w:style w:type="character" w:customStyle="1" w:styleId="HeaderChar">
    <w:name w:val="Header Char"/>
    <w:rsid w:val="001A75DA"/>
    <w:rPr>
      <w:rFonts w:cs="Times New Roman"/>
      <w:sz w:val="24"/>
      <w:szCs w:val="24"/>
      <w:lang w:val="en-GB"/>
    </w:rPr>
  </w:style>
  <w:style w:type="character" w:styleId="a3">
    <w:name w:val="page number"/>
    <w:rsid w:val="001A75DA"/>
    <w:rPr>
      <w:rFonts w:cs="Times New Roman"/>
    </w:rPr>
  </w:style>
  <w:style w:type="character" w:customStyle="1" w:styleId="BalloonTextChar">
    <w:name w:val="Balloon Text Char"/>
    <w:rsid w:val="001A75DA"/>
    <w:rPr>
      <w:rFonts w:ascii="Tahoma" w:hAnsi="Tahoma" w:cs="Tahoma"/>
      <w:sz w:val="16"/>
      <w:szCs w:val="16"/>
      <w:lang w:val="en-GB"/>
    </w:rPr>
  </w:style>
  <w:style w:type="character" w:customStyle="1" w:styleId="CommentTextChar">
    <w:name w:val="Comment Text Char"/>
    <w:rsid w:val="001A75DA"/>
    <w:rPr>
      <w:rFonts w:cs="Times New Roman"/>
      <w:lang w:val="en-GB"/>
    </w:rPr>
  </w:style>
  <w:style w:type="character" w:customStyle="1" w:styleId="CommentSubjectChar">
    <w:name w:val="Comment Subject Char"/>
    <w:rsid w:val="001A75DA"/>
    <w:rPr>
      <w:rFonts w:cs="Times New Roman"/>
      <w:b/>
      <w:bCs/>
      <w:lang w:val="en-GB"/>
    </w:rPr>
  </w:style>
  <w:style w:type="character" w:customStyle="1" w:styleId="BodyTextChar">
    <w:name w:val="Body Text Char"/>
    <w:rsid w:val="001A75DA"/>
    <w:rPr>
      <w:rFonts w:cs="Times New Roman"/>
      <w:sz w:val="24"/>
      <w:szCs w:val="24"/>
      <w:lang w:val="en-GB"/>
    </w:rPr>
  </w:style>
  <w:style w:type="character" w:customStyle="1" w:styleId="10">
    <w:name w:val="Κείμενο κράτησης θέσης1"/>
    <w:rsid w:val="001A75DA"/>
    <w:rPr>
      <w:rFonts w:cs="Times New Roman"/>
      <w:color w:val="808080"/>
    </w:rPr>
  </w:style>
  <w:style w:type="character" w:customStyle="1" w:styleId="a4">
    <w:name w:val="Χαρακτήρες υποσημείωσης"/>
    <w:rsid w:val="001A75DA"/>
    <w:rPr>
      <w:rFonts w:cs="Times New Roman"/>
      <w:vertAlign w:val="superscript"/>
    </w:rPr>
  </w:style>
  <w:style w:type="character" w:customStyle="1" w:styleId="FootnoteTextChar">
    <w:name w:val="Footnote Text Char"/>
    <w:rsid w:val="001A75DA"/>
    <w:rPr>
      <w:rFonts w:ascii="Calibri" w:hAnsi="Calibri" w:cs="Times New Roman"/>
    </w:rPr>
  </w:style>
  <w:style w:type="character" w:customStyle="1" w:styleId="Heading3Char">
    <w:name w:val="Heading 3 Char"/>
    <w:rsid w:val="001A75DA"/>
    <w:rPr>
      <w:rFonts w:ascii="Arial" w:hAnsi="Arial" w:cs="Arial"/>
      <w:b/>
      <w:bCs/>
      <w:sz w:val="22"/>
      <w:szCs w:val="26"/>
      <w:lang w:val="en-GB"/>
    </w:rPr>
  </w:style>
  <w:style w:type="character" w:customStyle="1" w:styleId="Heading4Char">
    <w:name w:val="Heading 4 Char"/>
    <w:rsid w:val="001A75DA"/>
    <w:rPr>
      <w:rFonts w:ascii="Arial" w:eastAsia="Times New Roman" w:hAnsi="Arial" w:cs="Times New Roman"/>
      <w:b/>
      <w:bCs/>
      <w:sz w:val="22"/>
      <w:szCs w:val="28"/>
      <w:lang w:val="en-GB"/>
    </w:rPr>
  </w:style>
  <w:style w:type="character" w:customStyle="1" w:styleId="DocTitleChar">
    <w:name w:val="Doc Title Char"/>
    <w:basedOn w:val="Heading1Char"/>
    <w:rsid w:val="001A75DA"/>
  </w:style>
  <w:style w:type="character" w:customStyle="1" w:styleId="Style1Char">
    <w:name w:val="Style1 Char"/>
    <w:rsid w:val="001A75DA"/>
    <w:rPr>
      <w:rFonts w:ascii="Calibri" w:hAnsi="Calibri" w:cs="Calibri"/>
      <w:b/>
      <w:bCs/>
      <w:color w:val="333399"/>
      <w:sz w:val="40"/>
      <w:szCs w:val="40"/>
      <w:lang w:val="en-US"/>
    </w:rPr>
  </w:style>
  <w:style w:type="character" w:customStyle="1" w:styleId="ContentsChar">
    <w:name w:val="Contents Char"/>
    <w:rsid w:val="001A75DA"/>
    <w:rPr>
      <w:rFonts w:ascii="Calibri" w:hAnsi="Calibri" w:cs="Calibri"/>
      <w:b/>
      <w:bCs/>
      <w:color w:val="333399"/>
      <w:sz w:val="28"/>
      <w:szCs w:val="32"/>
      <w:lang w:val="en-US"/>
    </w:rPr>
  </w:style>
  <w:style w:type="character" w:customStyle="1" w:styleId="EndnoteTextChar">
    <w:name w:val="Endnote Text Char"/>
    <w:rsid w:val="001A75DA"/>
    <w:rPr>
      <w:rFonts w:ascii="Calibri" w:hAnsi="Calibri" w:cs="Calibri"/>
      <w:lang w:val="en-GB"/>
    </w:rPr>
  </w:style>
  <w:style w:type="character" w:customStyle="1" w:styleId="a5">
    <w:name w:val="Χαρακτήρες σημείωσης τέλους"/>
    <w:rsid w:val="001A75DA"/>
    <w:rPr>
      <w:vertAlign w:val="superscript"/>
    </w:rPr>
  </w:style>
  <w:style w:type="character" w:customStyle="1" w:styleId="FootnoteReference2">
    <w:name w:val="Footnote Reference2"/>
    <w:rsid w:val="001A75DA"/>
    <w:rPr>
      <w:vertAlign w:val="superscript"/>
    </w:rPr>
  </w:style>
  <w:style w:type="character" w:customStyle="1" w:styleId="EndnoteReference1">
    <w:name w:val="Endnote Reference1"/>
    <w:rsid w:val="001A75DA"/>
    <w:rPr>
      <w:vertAlign w:val="superscript"/>
    </w:rPr>
  </w:style>
  <w:style w:type="character" w:customStyle="1" w:styleId="a6">
    <w:name w:val="Κουκκίδες"/>
    <w:rsid w:val="001A75DA"/>
    <w:rPr>
      <w:rFonts w:ascii="OpenSymbol" w:eastAsia="OpenSymbol" w:hAnsi="OpenSymbol" w:cs="OpenSymbol"/>
    </w:rPr>
  </w:style>
  <w:style w:type="character" w:styleId="a7">
    <w:name w:val="Strong"/>
    <w:uiPriority w:val="22"/>
    <w:qFormat/>
    <w:rsid w:val="001A75DA"/>
    <w:rPr>
      <w:b/>
      <w:bCs/>
    </w:rPr>
  </w:style>
  <w:style w:type="character" w:customStyle="1" w:styleId="11">
    <w:name w:val="Προεπιλεγμένη γραμματοσειρά1"/>
    <w:rsid w:val="001A75DA"/>
  </w:style>
  <w:style w:type="character" w:customStyle="1" w:styleId="a8">
    <w:name w:val="Σύμβολο υποσημείωσης"/>
    <w:rsid w:val="001A75DA"/>
    <w:rPr>
      <w:vertAlign w:val="superscript"/>
    </w:rPr>
  </w:style>
  <w:style w:type="character" w:styleId="a9">
    <w:name w:val="Emphasis"/>
    <w:uiPriority w:val="20"/>
    <w:qFormat/>
    <w:rsid w:val="001A75DA"/>
    <w:rPr>
      <w:i/>
      <w:iCs/>
    </w:rPr>
  </w:style>
  <w:style w:type="character" w:customStyle="1" w:styleId="aa">
    <w:name w:val="Χαρακτήρες αρίθμησης"/>
    <w:rsid w:val="001A75DA"/>
  </w:style>
  <w:style w:type="character" w:customStyle="1" w:styleId="normalwithoutspacingChar">
    <w:name w:val="normal_without_spacing Char"/>
    <w:rsid w:val="001A75DA"/>
    <w:rPr>
      <w:rFonts w:ascii="Calibri" w:hAnsi="Calibri" w:cs="Calibri"/>
      <w:sz w:val="22"/>
      <w:szCs w:val="24"/>
    </w:rPr>
  </w:style>
  <w:style w:type="character" w:customStyle="1" w:styleId="FootnoteTextChar1">
    <w:name w:val="Footnote Text Char1"/>
    <w:rsid w:val="001A75DA"/>
    <w:rPr>
      <w:rFonts w:ascii="Calibri" w:hAnsi="Calibri" w:cs="Calibri"/>
      <w:lang w:val="en-IE" w:eastAsia="zh-CN"/>
    </w:rPr>
  </w:style>
  <w:style w:type="character" w:customStyle="1" w:styleId="foothangingChar">
    <w:name w:val="foot_hanging Char"/>
    <w:rsid w:val="001A75DA"/>
    <w:rPr>
      <w:rFonts w:ascii="Calibri" w:hAnsi="Calibri" w:cs="Calibri"/>
      <w:sz w:val="18"/>
      <w:szCs w:val="18"/>
      <w:lang w:val="en-IE" w:eastAsia="zh-CN"/>
    </w:rPr>
  </w:style>
  <w:style w:type="character" w:customStyle="1" w:styleId="HTMLPreformattedChar">
    <w:name w:val="HTML Preformatted Char"/>
    <w:rsid w:val="001A75DA"/>
    <w:rPr>
      <w:rFonts w:ascii="Courier New" w:hAnsi="Courier New" w:cs="Courier New"/>
    </w:rPr>
  </w:style>
  <w:style w:type="character" w:customStyle="1" w:styleId="apple-converted-space">
    <w:name w:val="apple-converted-space"/>
    <w:basedOn w:val="WW-DefaultParagraphFont11111111111111111111"/>
    <w:rsid w:val="001A75DA"/>
  </w:style>
  <w:style w:type="character" w:customStyle="1" w:styleId="BodyTextIndent3Char">
    <w:name w:val="Body Text Indent 3 Char"/>
    <w:rsid w:val="001A75DA"/>
    <w:rPr>
      <w:rFonts w:ascii="Calibri" w:hAnsi="Calibri" w:cs="Calibri"/>
      <w:sz w:val="16"/>
      <w:szCs w:val="16"/>
      <w:lang w:val="en-GB"/>
    </w:rPr>
  </w:style>
  <w:style w:type="character" w:customStyle="1" w:styleId="WW-FootnoteReference">
    <w:name w:val="WW-Footnote Reference"/>
    <w:rsid w:val="001A75DA"/>
    <w:rPr>
      <w:vertAlign w:val="superscript"/>
    </w:rPr>
  </w:style>
  <w:style w:type="character" w:customStyle="1" w:styleId="WW-EndnoteReference">
    <w:name w:val="WW-Endnote Reference"/>
    <w:rsid w:val="001A75DA"/>
    <w:rPr>
      <w:vertAlign w:val="superscript"/>
    </w:rPr>
  </w:style>
  <w:style w:type="character" w:customStyle="1" w:styleId="FootnoteReference1">
    <w:name w:val="Footnote Reference1"/>
    <w:rsid w:val="001A75DA"/>
    <w:rPr>
      <w:vertAlign w:val="superscript"/>
    </w:rPr>
  </w:style>
  <w:style w:type="character" w:customStyle="1" w:styleId="FootnoteTextChar2">
    <w:name w:val="Footnote Text Char2"/>
    <w:rsid w:val="001A75DA"/>
    <w:rPr>
      <w:rFonts w:ascii="Calibri" w:hAnsi="Calibri" w:cs="Calibri"/>
      <w:sz w:val="18"/>
      <w:lang w:val="en-IE" w:eastAsia="zh-CN"/>
    </w:rPr>
  </w:style>
  <w:style w:type="character" w:customStyle="1" w:styleId="foothangingChar1">
    <w:name w:val="foot_hanging Char1"/>
    <w:rsid w:val="001A75DA"/>
    <w:rPr>
      <w:rFonts w:ascii="Calibri" w:hAnsi="Calibri" w:cs="Calibri"/>
      <w:sz w:val="18"/>
      <w:szCs w:val="18"/>
      <w:lang w:val="en-IE" w:eastAsia="zh-CN"/>
    </w:rPr>
  </w:style>
  <w:style w:type="character" w:customStyle="1" w:styleId="footersChar">
    <w:name w:val="footers Char"/>
    <w:basedOn w:val="foothangingChar1"/>
    <w:rsid w:val="001A75DA"/>
  </w:style>
  <w:style w:type="character" w:customStyle="1" w:styleId="CommentTextChar1">
    <w:name w:val="Comment Text Char1"/>
    <w:rsid w:val="001A75DA"/>
    <w:rPr>
      <w:rFonts w:ascii="Calibri" w:hAnsi="Calibri" w:cs="Calibri"/>
      <w:lang w:val="en-GB" w:eastAsia="zh-CN"/>
    </w:rPr>
  </w:style>
  <w:style w:type="character" w:customStyle="1" w:styleId="HTMLPreformattedChar1">
    <w:name w:val="HTML Preformatted Char1"/>
    <w:rsid w:val="001A75DA"/>
    <w:rPr>
      <w:rFonts w:ascii="Courier New" w:hAnsi="Courier New" w:cs="Courier New"/>
      <w:lang w:eastAsia="zh-CN"/>
    </w:rPr>
  </w:style>
  <w:style w:type="character" w:customStyle="1" w:styleId="BodyText3Char">
    <w:name w:val="Body Text 3 Char"/>
    <w:rsid w:val="001A75DA"/>
    <w:rPr>
      <w:rFonts w:ascii="Calibri" w:hAnsi="Calibri" w:cs="Calibri"/>
      <w:sz w:val="16"/>
      <w:szCs w:val="16"/>
      <w:lang w:val="en-GB" w:eastAsia="zh-CN"/>
    </w:rPr>
  </w:style>
  <w:style w:type="character" w:customStyle="1" w:styleId="WW-FootnoteReference1">
    <w:name w:val="WW-Footnote Reference1"/>
    <w:rsid w:val="001A75DA"/>
    <w:rPr>
      <w:vertAlign w:val="superscript"/>
    </w:rPr>
  </w:style>
  <w:style w:type="character" w:customStyle="1" w:styleId="WW-EndnoteReference1">
    <w:name w:val="WW-Endnote Reference1"/>
    <w:rsid w:val="001A75DA"/>
    <w:rPr>
      <w:vertAlign w:val="superscript"/>
    </w:rPr>
  </w:style>
  <w:style w:type="character" w:customStyle="1" w:styleId="WW-FootnoteReference2">
    <w:name w:val="WW-Footnote Reference2"/>
    <w:rsid w:val="001A75DA"/>
    <w:rPr>
      <w:vertAlign w:val="superscript"/>
    </w:rPr>
  </w:style>
  <w:style w:type="character" w:customStyle="1" w:styleId="WW-EndnoteReference2">
    <w:name w:val="WW-Endnote Reference2"/>
    <w:rsid w:val="001A75DA"/>
    <w:rPr>
      <w:vertAlign w:val="superscript"/>
    </w:rPr>
  </w:style>
  <w:style w:type="character" w:customStyle="1" w:styleId="FootnoteTextChar3">
    <w:name w:val="Footnote Text Char3"/>
    <w:rsid w:val="001A75DA"/>
    <w:rPr>
      <w:rFonts w:ascii="Calibri" w:hAnsi="Calibri" w:cs="Calibri"/>
      <w:sz w:val="18"/>
      <w:lang w:val="en-IE" w:eastAsia="zh-CN"/>
    </w:rPr>
  </w:style>
  <w:style w:type="character" w:customStyle="1" w:styleId="foothangingChar2">
    <w:name w:val="foot_hanging Char2"/>
    <w:rsid w:val="001A75DA"/>
    <w:rPr>
      <w:rFonts w:ascii="Calibri" w:hAnsi="Calibri" w:cs="Calibri"/>
      <w:sz w:val="18"/>
      <w:szCs w:val="18"/>
      <w:lang w:val="en-IE" w:eastAsia="zh-CN"/>
    </w:rPr>
  </w:style>
  <w:style w:type="character" w:customStyle="1" w:styleId="footersChar1">
    <w:name w:val="footers Char1"/>
    <w:basedOn w:val="foothangingChar2"/>
    <w:rsid w:val="001A75DA"/>
  </w:style>
  <w:style w:type="character" w:customStyle="1" w:styleId="foootChar">
    <w:name w:val="fooot Char"/>
    <w:basedOn w:val="footersChar1"/>
    <w:rsid w:val="001A75DA"/>
  </w:style>
  <w:style w:type="character" w:customStyle="1" w:styleId="12">
    <w:name w:val="Παραπομπή υποσημείωσης1"/>
    <w:rsid w:val="001A75DA"/>
    <w:rPr>
      <w:vertAlign w:val="superscript"/>
    </w:rPr>
  </w:style>
  <w:style w:type="character" w:customStyle="1" w:styleId="13">
    <w:name w:val="Παραπομπή σημείωσης τέλους1"/>
    <w:rsid w:val="001A75DA"/>
    <w:rPr>
      <w:vertAlign w:val="superscript"/>
    </w:rPr>
  </w:style>
  <w:style w:type="character" w:customStyle="1" w:styleId="Char">
    <w:name w:val="Κείμενο πλαισίου Char"/>
    <w:rsid w:val="001A75DA"/>
    <w:rPr>
      <w:rFonts w:ascii="Tahoma" w:hAnsi="Tahoma" w:cs="Tahoma"/>
      <w:sz w:val="16"/>
      <w:szCs w:val="16"/>
      <w:lang w:val="en-GB"/>
    </w:rPr>
  </w:style>
  <w:style w:type="character" w:customStyle="1" w:styleId="14">
    <w:name w:val="Παραπομπή σχολίου1"/>
    <w:rsid w:val="001A75DA"/>
    <w:rPr>
      <w:sz w:val="16"/>
      <w:szCs w:val="16"/>
    </w:rPr>
  </w:style>
  <w:style w:type="character" w:customStyle="1" w:styleId="Char0">
    <w:name w:val="Κείμενο σχολίου Char"/>
    <w:rsid w:val="001A75DA"/>
    <w:rPr>
      <w:rFonts w:ascii="Calibri" w:hAnsi="Calibri" w:cs="Calibri"/>
      <w:lang w:val="en-GB"/>
    </w:rPr>
  </w:style>
  <w:style w:type="character" w:customStyle="1" w:styleId="Char1">
    <w:name w:val="Θέμα σχολίου Char"/>
    <w:rsid w:val="001A75DA"/>
    <w:rPr>
      <w:rFonts w:ascii="Calibri" w:hAnsi="Calibri" w:cs="Calibri"/>
      <w:b/>
      <w:bCs/>
      <w:lang w:val="en-GB"/>
    </w:rPr>
  </w:style>
  <w:style w:type="character" w:customStyle="1" w:styleId="-HTMLChar">
    <w:name w:val="Προ-διαμορφωμένο HTML Char"/>
    <w:link w:val="-HTML"/>
    <w:uiPriority w:val="99"/>
    <w:rsid w:val="001A75DA"/>
    <w:rPr>
      <w:rFonts w:ascii="Courier New" w:eastAsia="Times New Roman" w:hAnsi="Courier New" w:cs="Courier New"/>
    </w:rPr>
  </w:style>
  <w:style w:type="character" w:customStyle="1" w:styleId="WW-FootnoteReference3">
    <w:name w:val="WW-Footnote Reference3"/>
    <w:rsid w:val="001A75DA"/>
    <w:rPr>
      <w:vertAlign w:val="superscript"/>
    </w:rPr>
  </w:style>
  <w:style w:type="character" w:customStyle="1" w:styleId="WW-EndnoteReference3">
    <w:name w:val="WW-Endnote Reference3"/>
    <w:rsid w:val="001A75DA"/>
    <w:rPr>
      <w:vertAlign w:val="superscript"/>
    </w:rPr>
  </w:style>
  <w:style w:type="character" w:customStyle="1" w:styleId="WW-FootnoteReference4">
    <w:name w:val="WW-Footnote Reference4"/>
    <w:rsid w:val="001A75DA"/>
    <w:rPr>
      <w:vertAlign w:val="superscript"/>
    </w:rPr>
  </w:style>
  <w:style w:type="character" w:customStyle="1" w:styleId="WW-EndnoteReference4">
    <w:name w:val="WW-Endnote Reference4"/>
    <w:rsid w:val="001A75DA"/>
    <w:rPr>
      <w:vertAlign w:val="superscript"/>
    </w:rPr>
  </w:style>
  <w:style w:type="character" w:customStyle="1" w:styleId="WW-FootnoteReference5">
    <w:name w:val="WW-Footnote Reference5"/>
    <w:rsid w:val="001A75DA"/>
    <w:rPr>
      <w:vertAlign w:val="superscript"/>
    </w:rPr>
  </w:style>
  <w:style w:type="character" w:customStyle="1" w:styleId="WW-EndnoteReference5">
    <w:name w:val="WW-Endnote Reference5"/>
    <w:rsid w:val="001A75DA"/>
    <w:rPr>
      <w:vertAlign w:val="superscript"/>
    </w:rPr>
  </w:style>
  <w:style w:type="character" w:customStyle="1" w:styleId="WW-FootnoteReference6">
    <w:name w:val="WW-Footnote Reference6"/>
    <w:rsid w:val="001A75DA"/>
    <w:rPr>
      <w:vertAlign w:val="superscript"/>
    </w:rPr>
  </w:style>
  <w:style w:type="character" w:styleId="-0">
    <w:name w:val="FollowedHyperlink"/>
    <w:rsid w:val="001A75DA"/>
    <w:rPr>
      <w:color w:val="800000"/>
      <w:u w:val="single"/>
    </w:rPr>
  </w:style>
  <w:style w:type="character" w:customStyle="1" w:styleId="WW-EndnoteReference6">
    <w:name w:val="WW-Endnote Reference6"/>
    <w:rsid w:val="001A75DA"/>
    <w:rPr>
      <w:vertAlign w:val="superscript"/>
    </w:rPr>
  </w:style>
  <w:style w:type="character" w:customStyle="1" w:styleId="WW-FootnoteReference7">
    <w:name w:val="WW-Footnote Reference7"/>
    <w:rsid w:val="001A75DA"/>
    <w:rPr>
      <w:vertAlign w:val="superscript"/>
    </w:rPr>
  </w:style>
  <w:style w:type="character" w:customStyle="1" w:styleId="WW-EndnoteReference7">
    <w:name w:val="WW-Endnote Reference7"/>
    <w:rsid w:val="001A75DA"/>
    <w:rPr>
      <w:vertAlign w:val="superscript"/>
    </w:rPr>
  </w:style>
  <w:style w:type="character" w:customStyle="1" w:styleId="WW-FootnoteReference8">
    <w:name w:val="WW-Footnote Reference8"/>
    <w:rsid w:val="001A75DA"/>
    <w:rPr>
      <w:vertAlign w:val="superscript"/>
    </w:rPr>
  </w:style>
  <w:style w:type="character" w:customStyle="1" w:styleId="WW-EndnoteReference8">
    <w:name w:val="WW-Endnote Reference8"/>
    <w:rsid w:val="001A75DA"/>
    <w:rPr>
      <w:vertAlign w:val="superscript"/>
    </w:rPr>
  </w:style>
  <w:style w:type="character" w:customStyle="1" w:styleId="WW-FootnoteReference9">
    <w:name w:val="WW-Footnote Reference9"/>
    <w:rsid w:val="001A75DA"/>
    <w:rPr>
      <w:vertAlign w:val="superscript"/>
    </w:rPr>
  </w:style>
  <w:style w:type="character" w:customStyle="1" w:styleId="WW-EndnoteReference9">
    <w:name w:val="WW-Endnote Reference9"/>
    <w:rsid w:val="001A75DA"/>
    <w:rPr>
      <w:vertAlign w:val="superscript"/>
    </w:rPr>
  </w:style>
  <w:style w:type="character" w:customStyle="1" w:styleId="WW-FootnoteReference10">
    <w:name w:val="WW-Footnote Reference10"/>
    <w:rsid w:val="001A75DA"/>
    <w:rPr>
      <w:vertAlign w:val="superscript"/>
    </w:rPr>
  </w:style>
  <w:style w:type="character" w:customStyle="1" w:styleId="WW-EndnoteReference10">
    <w:name w:val="WW-Endnote Reference10"/>
    <w:rsid w:val="001A75DA"/>
    <w:rPr>
      <w:vertAlign w:val="superscript"/>
    </w:rPr>
  </w:style>
  <w:style w:type="character" w:customStyle="1" w:styleId="WW-FootnoteReference11">
    <w:name w:val="WW-Footnote Reference11"/>
    <w:rsid w:val="001A75DA"/>
    <w:rPr>
      <w:vertAlign w:val="superscript"/>
    </w:rPr>
  </w:style>
  <w:style w:type="character" w:customStyle="1" w:styleId="WW-EndnoteReference11">
    <w:name w:val="WW-Endnote Reference11"/>
    <w:rsid w:val="001A75DA"/>
    <w:rPr>
      <w:vertAlign w:val="superscript"/>
    </w:rPr>
  </w:style>
  <w:style w:type="character" w:customStyle="1" w:styleId="WW-FootnoteReference12">
    <w:name w:val="WW-Footnote Reference12"/>
    <w:rsid w:val="001A75DA"/>
    <w:rPr>
      <w:vertAlign w:val="superscript"/>
    </w:rPr>
  </w:style>
  <w:style w:type="character" w:customStyle="1" w:styleId="WW-EndnoteReference12">
    <w:name w:val="WW-Endnote Reference12"/>
    <w:rsid w:val="001A75DA"/>
    <w:rPr>
      <w:vertAlign w:val="superscript"/>
    </w:rPr>
  </w:style>
  <w:style w:type="character" w:customStyle="1" w:styleId="WW-FootnoteReference13">
    <w:name w:val="WW-Footnote Reference13"/>
    <w:rsid w:val="001A75DA"/>
    <w:rPr>
      <w:vertAlign w:val="superscript"/>
    </w:rPr>
  </w:style>
  <w:style w:type="character" w:customStyle="1" w:styleId="WW-EndnoteReference13">
    <w:name w:val="WW-Endnote Reference13"/>
    <w:rsid w:val="001A75DA"/>
    <w:rPr>
      <w:vertAlign w:val="superscript"/>
    </w:rPr>
  </w:style>
  <w:style w:type="character" w:customStyle="1" w:styleId="41">
    <w:name w:val="Παραπομπή υποσημείωσης4"/>
    <w:rsid w:val="001A75DA"/>
    <w:rPr>
      <w:vertAlign w:val="superscript"/>
    </w:rPr>
  </w:style>
  <w:style w:type="character" w:customStyle="1" w:styleId="ab">
    <w:name w:val="Σύμβολα σημείωσης τέλους"/>
    <w:rsid w:val="001A75DA"/>
    <w:rPr>
      <w:vertAlign w:val="superscript"/>
    </w:rPr>
  </w:style>
  <w:style w:type="character" w:customStyle="1" w:styleId="23">
    <w:name w:val="Παραπομπή υποσημείωσης2"/>
    <w:rsid w:val="001A75DA"/>
    <w:rPr>
      <w:vertAlign w:val="superscript"/>
    </w:rPr>
  </w:style>
  <w:style w:type="character" w:customStyle="1" w:styleId="24">
    <w:name w:val="Παραπομπή σημείωσης τέλους2"/>
    <w:rsid w:val="001A75DA"/>
    <w:rPr>
      <w:vertAlign w:val="superscript"/>
    </w:rPr>
  </w:style>
  <w:style w:type="character" w:customStyle="1" w:styleId="WW-FootnoteReference14">
    <w:name w:val="WW-Footnote Reference14"/>
    <w:rsid w:val="001A75DA"/>
    <w:rPr>
      <w:vertAlign w:val="superscript"/>
    </w:rPr>
  </w:style>
  <w:style w:type="character" w:customStyle="1" w:styleId="WW-EndnoteReference14">
    <w:name w:val="WW-Endnote Reference14"/>
    <w:rsid w:val="001A75DA"/>
    <w:rPr>
      <w:vertAlign w:val="superscript"/>
    </w:rPr>
  </w:style>
  <w:style w:type="character" w:customStyle="1" w:styleId="WW-FootnoteReference15">
    <w:name w:val="WW-Footnote Reference15"/>
    <w:rsid w:val="001A75DA"/>
    <w:rPr>
      <w:vertAlign w:val="superscript"/>
    </w:rPr>
  </w:style>
  <w:style w:type="character" w:customStyle="1" w:styleId="WW-EndnoteReference15">
    <w:name w:val="WW-Endnote Reference15"/>
    <w:rsid w:val="001A75DA"/>
    <w:rPr>
      <w:vertAlign w:val="superscript"/>
    </w:rPr>
  </w:style>
  <w:style w:type="character" w:customStyle="1" w:styleId="WW-FootnoteReference16">
    <w:name w:val="WW-Footnote Reference16"/>
    <w:rsid w:val="001A75DA"/>
    <w:rPr>
      <w:vertAlign w:val="superscript"/>
    </w:rPr>
  </w:style>
  <w:style w:type="character" w:customStyle="1" w:styleId="WW-EndnoteReference16">
    <w:name w:val="WW-Endnote Reference16"/>
    <w:rsid w:val="001A75DA"/>
    <w:rPr>
      <w:vertAlign w:val="superscript"/>
    </w:rPr>
  </w:style>
  <w:style w:type="character" w:customStyle="1" w:styleId="WW-FootnoteReference17">
    <w:name w:val="WW-Footnote Reference17"/>
    <w:rsid w:val="001A75DA"/>
    <w:rPr>
      <w:vertAlign w:val="superscript"/>
    </w:rPr>
  </w:style>
  <w:style w:type="character" w:customStyle="1" w:styleId="WW-EndnoteReference17">
    <w:name w:val="WW-Endnote Reference17"/>
    <w:rsid w:val="001A75DA"/>
    <w:rPr>
      <w:vertAlign w:val="superscript"/>
    </w:rPr>
  </w:style>
  <w:style w:type="character" w:customStyle="1" w:styleId="31">
    <w:name w:val="Παραπομπή υποσημείωσης3"/>
    <w:rsid w:val="001A75DA"/>
    <w:rPr>
      <w:vertAlign w:val="superscript"/>
    </w:rPr>
  </w:style>
  <w:style w:type="character" w:customStyle="1" w:styleId="32">
    <w:name w:val="Παραπομπή σημείωσης τέλους3"/>
    <w:rsid w:val="001A75DA"/>
    <w:rPr>
      <w:vertAlign w:val="superscript"/>
    </w:rPr>
  </w:style>
  <w:style w:type="character" w:customStyle="1" w:styleId="WW-FootnoteReference18">
    <w:name w:val="WW-Footnote Reference18"/>
    <w:rsid w:val="001A75DA"/>
    <w:rPr>
      <w:vertAlign w:val="superscript"/>
    </w:rPr>
  </w:style>
  <w:style w:type="character" w:customStyle="1" w:styleId="WW-EndnoteReference18">
    <w:name w:val="WW-Endnote Reference18"/>
    <w:rsid w:val="001A75DA"/>
    <w:rPr>
      <w:vertAlign w:val="superscript"/>
    </w:rPr>
  </w:style>
  <w:style w:type="character" w:customStyle="1" w:styleId="WW-FootnoteReference19">
    <w:name w:val="WW-Footnote Reference19"/>
    <w:rsid w:val="001A75DA"/>
    <w:rPr>
      <w:vertAlign w:val="superscript"/>
    </w:rPr>
  </w:style>
  <w:style w:type="character" w:customStyle="1" w:styleId="WW-EndnoteReference19">
    <w:name w:val="WW-Endnote Reference19"/>
    <w:rsid w:val="001A75DA"/>
    <w:rPr>
      <w:vertAlign w:val="superscript"/>
    </w:rPr>
  </w:style>
  <w:style w:type="character" w:customStyle="1" w:styleId="WW-FootnoteReference20">
    <w:name w:val="WW-Footnote Reference20"/>
    <w:rsid w:val="001A75DA"/>
    <w:rPr>
      <w:vertAlign w:val="superscript"/>
    </w:rPr>
  </w:style>
  <w:style w:type="character" w:customStyle="1" w:styleId="WW-EndnoteReference20">
    <w:name w:val="WW-Endnote Reference20"/>
    <w:rsid w:val="001A75DA"/>
    <w:rPr>
      <w:vertAlign w:val="superscript"/>
    </w:rPr>
  </w:style>
  <w:style w:type="character" w:customStyle="1" w:styleId="ac">
    <w:name w:val="Σύνδεση ευρετηρίου"/>
    <w:rsid w:val="001A75DA"/>
  </w:style>
  <w:style w:type="character" w:customStyle="1" w:styleId="WW-0">
    <w:name w:val="WW-Παραπομπή υποσημείωσης"/>
    <w:rsid w:val="001A75DA"/>
    <w:rPr>
      <w:vertAlign w:val="superscript"/>
    </w:rPr>
  </w:style>
  <w:style w:type="character" w:customStyle="1" w:styleId="42">
    <w:name w:val="Παραπομπή σημείωσης τέλους4"/>
    <w:rsid w:val="001A75DA"/>
    <w:rPr>
      <w:vertAlign w:val="superscript"/>
    </w:rPr>
  </w:style>
  <w:style w:type="character" w:customStyle="1" w:styleId="Char2">
    <w:name w:val="Κείμενο υποσημείωσης Char"/>
    <w:rsid w:val="001A75DA"/>
    <w:rPr>
      <w:rFonts w:ascii="Calibri" w:hAnsi="Calibri" w:cs="Calibri"/>
      <w:sz w:val="18"/>
      <w:lang w:val="en-IE" w:eastAsia="zh-CN"/>
    </w:rPr>
  </w:style>
  <w:style w:type="character" w:styleId="ad">
    <w:name w:val="footnote reference"/>
    <w:uiPriority w:val="99"/>
    <w:rsid w:val="001A75DA"/>
    <w:rPr>
      <w:vertAlign w:val="superscript"/>
    </w:rPr>
  </w:style>
  <w:style w:type="character" w:styleId="ae">
    <w:name w:val="endnote reference"/>
    <w:rsid w:val="001A75DA"/>
    <w:rPr>
      <w:vertAlign w:val="superscript"/>
    </w:rPr>
  </w:style>
  <w:style w:type="character" w:customStyle="1" w:styleId="WW-FootnoteReference123">
    <w:name w:val="WW-Footnote Reference123"/>
    <w:rsid w:val="001A75DA"/>
    <w:rPr>
      <w:vertAlign w:val="superscript"/>
    </w:rPr>
  </w:style>
  <w:style w:type="paragraph" w:customStyle="1" w:styleId="af">
    <w:name w:val="Επικεφαλίδα"/>
    <w:basedOn w:val="a"/>
    <w:next w:val="af0"/>
    <w:rsid w:val="001A75DA"/>
    <w:pPr>
      <w:keepNext/>
      <w:spacing w:before="240"/>
    </w:pPr>
    <w:rPr>
      <w:rFonts w:ascii="Liberation Sans" w:eastAsia="Microsoft YaHei" w:hAnsi="Liberation Sans" w:cs="Mangal"/>
      <w:sz w:val="28"/>
      <w:szCs w:val="28"/>
    </w:rPr>
  </w:style>
  <w:style w:type="paragraph" w:styleId="af0">
    <w:name w:val="Body Text"/>
    <w:basedOn w:val="a"/>
    <w:rsid w:val="001A75DA"/>
    <w:pPr>
      <w:spacing w:after="240"/>
    </w:pPr>
  </w:style>
  <w:style w:type="paragraph" w:styleId="af1">
    <w:name w:val="List"/>
    <w:basedOn w:val="af0"/>
    <w:rsid w:val="001A75DA"/>
    <w:rPr>
      <w:rFonts w:cs="Mangal"/>
    </w:rPr>
  </w:style>
  <w:style w:type="paragraph" w:customStyle="1" w:styleId="43">
    <w:name w:val="Λεζάντα4"/>
    <w:basedOn w:val="a"/>
    <w:rsid w:val="001A75DA"/>
    <w:pPr>
      <w:suppressLineNumbers/>
      <w:spacing w:before="120"/>
    </w:pPr>
    <w:rPr>
      <w:rFonts w:cs="Mangal"/>
      <w:i/>
      <w:iCs/>
      <w:sz w:val="24"/>
    </w:rPr>
  </w:style>
  <w:style w:type="paragraph" w:customStyle="1" w:styleId="af2">
    <w:name w:val="Ευρετήριο"/>
    <w:basedOn w:val="a"/>
    <w:rsid w:val="001A75DA"/>
    <w:pPr>
      <w:suppressLineNumbers/>
    </w:pPr>
    <w:rPr>
      <w:rFonts w:cs="Mangal"/>
    </w:rPr>
  </w:style>
  <w:style w:type="paragraph" w:customStyle="1" w:styleId="WW-1">
    <w:name w:val="WW-Λεζάντα"/>
    <w:basedOn w:val="a"/>
    <w:rsid w:val="001A75DA"/>
    <w:pPr>
      <w:suppressLineNumbers/>
      <w:spacing w:before="120"/>
    </w:pPr>
    <w:rPr>
      <w:rFonts w:cs="Mangal"/>
      <w:i/>
      <w:iCs/>
      <w:sz w:val="24"/>
    </w:rPr>
  </w:style>
  <w:style w:type="paragraph" w:customStyle="1" w:styleId="WW-Caption">
    <w:name w:val="WW-Caption"/>
    <w:basedOn w:val="a"/>
    <w:rsid w:val="001A75DA"/>
    <w:pPr>
      <w:suppressLineNumbers/>
      <w:spacing w:before="120"/>
    </w:pPr>
    <w:rPr>
      <w:rFonts w:cs="Mangal"/>
      <w:i/>
      <w:iCs/>
      <w:sz w:val="24"/>
    </w:rPr>
  </w:style>
  <w:style w:type="paragraph" w:customStyle="1" w:styleId="WW-Caption1">
    <w:name w:val="WW-Caption1"/>
    <w:basedOn w:val="a"/>
    <w:rsid w:val="001A75DA"/>
    <w:pPr>
      <w:suppressLineNumbers/>
      <w:spacing w:before="120"/>
    </w:pPr>
    <w:rPr>
      <w:rFonts w:cs="Mangal"/>
      <w:i/>
      <w:iCs/>
      <w:sz w:val="24"/>
    </w:rPr>
  </w:style>
  <w:style w:type="paragraph" w:customStyle="1" w:styleId="33">
    <w:name w:val="Λεζάντα3"/>
    <w:basedOn w:val="a"/>
    <w:rsid w:val="001A75DA"/>
    <w:pPr>
      <w:suppressLineNumbers/>
      <w:spacing w:before="120"/>
    </w:pPr>
    <w:rPr>
      <w:rFonts w:cs="Mangal"/>
      <w:i/>
      <w:iCs/>
      <w:sz w:val="24"/>
    </w:rPr>
  </w:style>
  <w:style w:type="paragraph" w:customStyle="1" w:styleId="WW-Caption11">
    <w:name w:val="WW-Caption11"/>
    <w:basedOn w:val="a"/>
    <w:rsid w:val="001A75DA"/>
    <w:pPr>
      <w:suppressLineNumbers/>
      <w:spacing w:before="120"/>
    </w:pPr>
    <w:rPr>
      <w:rFonts w:cs="Mangal"/>
      <w:i/>
      <w:iCs/>
      <w:sz w:val="24"/>
    </w:rPr>
  </w:style>
  <w:style w:type="paragraph" w:customStyle="1" w:styleId="WW-Caption111">
    <w:name w:val="WW-Caption111"/>
    <w:basedOn w:val="a"/>
    <w:rsid w:val="001A75DA"/>
    <w:pPr>
      <w:suppressLineNumbers/>
      <w:spacing w:before="120"/>
    </w:pPr>
    <w:rPr>
      <w:rFonts w:cs="Mangal"/>
      <w:i/>
      <w:iCs/>
      <w:sz w:val="24"/>
    </w:rPr>
  </w:style>
  <w:style w:type="paragraph" w:customStyle="1" w:styleId="WW-Caption1111">
    <w:name w:val="WW-Caption1111"/>
    <w:basedOn w:val="a"/>
    <w:rsid w:val="001A75DA"/>
    <w:pPr>
      <w:suppressLineNumbers/>
      <w:spacing w:before="120"/>
    </w:pPr>
    <w:rPr>
      <w:rFonts w:cs="Mangal"/>
      <w:i/>
      <w:iCs/>
      <w:sz w:val="24"/>
    </w:rPr>
  </w:style>
  <w:style w:type="paragraph" w:customStyle="1" w:styleId="WW-Caption11111">
    <w:name w:val="WW-Caption11111"/>
    <w:basedOn w:val="a"/>
    <w:rsid w:val="001A75DA"/>
    <w:pPr>
      <w:suppressLineNumbers/>
      <w:spacing w:before="120"/>
    </w:pPr>
    <w:rPr>
      <w:rFonts w:cs="Mangal"/>
      <w:i/>
      <w:iCs/>
      <w:sz w:val="24"/>
    </w:rPr>
  </w:style>
  <w:style w:type="paragraph" w:customStyle="1" w:styleId="25">
    <w:name w:val="Λεζάντα2"/>
    <w:basedOn w:val="a"/>
    <w:rsid w:val="001A75DA"/>
    <w:pPr>
      <w:suppressLineNumbers/>
      <w:spacing w:before="120"/>
    </w:pPr>
    <w:rPr>
      <w:rFonts w:cs="Mangal"/>
      <w:i/>
      <w:iCs/>
      <w:sz w:val="24"/>
    </w:rPr>
  </w:style>
  <w:style w:type="paragraph" w:customStyle="1" w:styleId="Caption1">
    <w:name w:val="Caption1"/>
    <w:basedOn w:val="a"/>
    <w:rsid w:val="001A75DA"/>
    <w:pPr>
      <w:suppressLineNumbers/>
      <w:spacing w:before="120"/>
    </w:pPr>
    <w:rPr>
      <w:rFonts w:cs="Mangal"/>
      <w:i/>
      <w:iCs/>
      <w:sz w:val="24"/>
    </w:rPr>
  </w:style>
  <w:style w:type="paragraph" w:customStyle="1" w:styleId="WW-Caption111111">
    <w:name w:val="WW-Caption111111"/>
    <w:basedOn w:val="a"/>
    <w:rsid w:val="001A75DA"/>
    <w:pPr>
      <w:suppressLineNumbers/>
      <w:spacing w:before="120"/>
    </w:pPr>
    <w:rPr>
      <w:rFonts w:cs="Mangal"/>
      <w:i/>
      <w:iCs/>
      <w:sz w:val="24"/>
    </w:rPr>
  </w:style>
  <w:style w:type="paragraph" w:customStyle="1" w:styleId="WW-Caption1111111">
    <w:name w:val="WW-Caption1111111"/>
    <w:basedOn w:val="a"/>
    <w:rsid w:val="001A75DA"/>
    <w:pPr>
      <w:suppressLineNumbers/>
      <w:spacing w:before="120"/>
    </w:pPr>
    <w:rPr>
      <w:rFonts w:cs="Mangal"/>
      <w:i/>
      <w:iCs/>
      <w:sz w:val="24"/>
    </w:rPr>
  </w:style>
  <w:style w:type="paragraph" w:customStyle="1" w:styleId="WW-Caption11111111">
    <w:name w:val="WW-Caption11111111"/>
    <w:basedOn w:val="a"/>
    <w:rsid w:val="001A75DA"/>
    <w:pPr>
      <w:suppressLineNumbers/>
      <w:spacing w:before="120"/>
    </w:pPr>
    <w:rPr>
      <w:rFonts w:cs="Mangal"/>
      <w:i/>
      <w:iCs/>
      <w:sz w:val="24"/>
    </w:rPr>
  </w:style>
  <w:style w:type="paragraph" w:customStyle="1" w:styleId="WW-Caption111111111">
    <w:name w:val="WW-Caption111111111"/>
    <w:basedOn w:val="a"/>
    <w:rsid w:val="001A75DA"/>
    <w:pPr>
      <w:suppressLineNumbers/>
      <w:spacing w:before="120"/>
    </w:pPr>
    <w:rPr>
      <w:rFonts w:cs="Mangal"/>
      <w:i/>
      <w:iCs/>
      <w:sz w:val="24"/>
    </w:rPr>
  </w:style>
  <w:style w:type="paragraph" w:customStyle="1" w:styleId="WW-Caption1111111111">
    <w:name w:val="WW-Caption1111111111"/>
    <w:basedOn w:val="a"/>
    <w:rsid w:val="001A75DA"/>
    <w:pPr>
      <w:suppressLineNumbers/>
      <w:spacing w:before="120"/>
    </w:pPr>
    <w:rPr>
      <w:rFonts w:cs="Mangal"/>
      <w:i/>
      <w:iCs/>
      <w:sz w:val="24"/>
    </w:rPr>
  </w:style>
  <w:style w:type="paragraph" w:customStyle="1" w:styleId="WW-Caption11111111111">
    <w:name w:val="WW-Caption11111111111"/>
    <w:basedOn w:val="a"/>
    <w:rsid w:val="001A75DA"/>
    <w:pPr>
      <w:suppressLineNumbers/>
      <w:spacing w:before="120"/>
    </w:pPr>
    <w:rPr>
      <w:rFonts w:cs="Mangal"/>
      <w:i/>
      <w:iCs/>
      <w:sz w:val="24"/>
    </w:rPr>
  </w:style>
  <w:style w:type="paragraph" w:customStyle="1" w:styleId="WW-Caption111111111111">
    <w:name w:val="WW-Caption111111111111"/>
    <w:basedOn w:val="a"/>
    <w:rsid w:val="001A75DA"/>
    <w:pPr>
      <w:suppressLineNumbers/>
      <w:spacing w:before="120"/>
    </w:pPr>
    <w:rPr>
      <w:rFonts w:cs="Mangal"/>
      <w:i/>
      <w:iCs/>
      <w:sz w:val="24"/>
    </w:rPr>
  </w:style>
  <w:style w:type="paragraph" w:customStyle="1" w:styleId="WW-Caption1111111111111">
    <w:name w:val="WW-Caption1111111111111"/>
    <w:basedOn w:val="a"/>
    <w:rsid w:val="001A75DA"/>
    <w:pPr>
      <w:suppressLineNumbers/>
      <w:spacing w:before="120"/>
    </w:pPr>
    <w:rPr>
      <w:rFonts w:cs="Mangal"/>
      <w:i/>
      <w:iCs/>
      <w:sz w:val="24"/>
    </w:rPr>
  </w:style>
  <w:style w:type="paragraph" w:customStyle="1" w:styleId="WW-Caption11111111111111">
    <w:name w:val="WW-Caption11111111111111"/>
    <w:basedOn w:val="a"/>
    <w:rsid w:val="001A75DA"/>
    <w:pPr>
      <w:suppressLineNumbers/>
      <w:spacing w:before="120"/>
    </w:pPr>
    <w:rPr>
      <w:rFonts w:cs="Mangal"/>
      <w:i/>
      <w:iCs/>
      <w:sz w:val="24"/>
    </w:rPr>
  </w:style>
  <w:style w:type="paragraph" w:customStyle="1" w:styleId="WW-Caption111111111111111">
    <w:name w:val="WW-Caption111111111111111"/>
    <w:basedOn w:val="a"/>
    <w:rsid w:val="001A75DA"/>
    <w:pPr>
      <w:suppressLineNumbers/>
      <w:spacing w:before="120"/>
    </w:pPr>
    <w:rPr>
      <w:rFonts w:cs="Mangal"/>
      <w:i/>
      <w:iCs/>
      <w:sz w:val="24"/>
    </w:rPr>
  </w:style>
  <w:style w:type="paragraph" w:customStyle="1" w:styleId="WW-Caption1111111111111111">
    <w:name w:val="WW-Caption1111111111111111"/>
    <w:basedOn w:val="a"/>
    <w:rsid w:val="001A75DA"/>
    <w:pPr>
      <w:suppressLineNumbers/>
      <w:spacing w:before="120"/>
    </w:pPr>
    <w:rPr>
      <w:rFonts w:cs="Mangal"/>
      <w:i/>
      <w:iCs/>
      <w:sz w:val="24"/>
    </w:rPr>
  </w:style>
  <w:style w:type="paragraph" w:customStyle="1" w:styleId="15">
    <w:name w:val="Λεζάντα1"/>
    <w:basedOn w:val="a"/>
    <w:rsid w:val="001A75DA"/>
    <w:pPr>
      <w:suppressLineNumbers/>
      <w:spacing w:before="120"/>
    </w:pPr>
    <w:rPr>
      <w:rFonts w:cs="Mangal"/>
      <w:i/>
      <w:iCs/>
      <w:sz w:val="24"/>
    </w:rPr>
  </w:style>
  <w:style w:type="paragraph" w:customStyle="1" w:styleId="WW-Caption11111111111111111">
    <w:name w:val="WW-Caption11111111111111111"/>
    <w:basedOn w:val="a"/>
    <w:rsid w:val="001A75DA"/>
    <w:pPr>
      <w:suppressLineNumbers/>
      <w:spacing w:before="120"/>
    </w:pPr>
    <w:rPr>
      <w:rFonts w:cs="Mangal"/>
      <w:i/>
      <w:iCs/>
      <w:sz w:val="24"/>
    </w:rPr>
  </w:style>
  <w:style w:type="paragraph" w:customStyle="1" w:styleId="WW-Caption111111111111111111">
    <w:name w:val="WW-Caption111111111111111111"/>
    <w:basedOn w:val="a"/>
    <w:rsid w:val="001A75DA"/>
    <w:pPr>
      <w:suppressLineNumbers/>
      <w:spacing w:before="120"/>
    </w:pPr>
    <w:rPr>
      <w:rFonts w:cs="Mangal"/>
      <w:i/>
      <w:iCs/>
      <w:sz w:val="24"/>
    </w:rPr>
  </w:style>
  <w:style w:type="paragraph" w:customStyle="1" w:styleId="WW-Caption1111111111111111111">
    <w:name w:val="WW-Caption1111111111111111111"/>
    <w:basedOn w:val="a"/>
    <w:rsid w:val="001A75DA"/>
    <w:pPr>
      <w:suppressLineNumbers/>
      <w:spacing w:before="120"/>
    </w:pPr>
    <w:rPr>
      <w:rFonts w:cs="Mangal"/>
      <w:i/>
      <w:iCs/>
      <w:sz w:val="24"/>
    </w:rPr>
  </w:style>
  <w:style w:type="paragraph" w:customStyle="1" w:styleId="WW-Caption11111111111111111111">
    <w:name w:val="WW-Caption11111111111111111111"/>
    <w:basedOn w:val="a"/>
    <w:rsid w:val="001A75DA"/>
    <w:pPr>
      <w:suppressLineNumbers/>
      <w:spacing w:before="120"/>
    </w:pPr>
    <w:rPr>
      <w:rFonts w:cs="Mangal"/>
      <w:i/>
      <w:iCs/>
      <w:sz w:val="24"/>
    </w:rPr>
  </w:style>
  <w:style w:type="paragraph" w:customStyle="1" w:styleId="Bullet">
    <w:name w:val="Bullet"/>
    <w:basedOn w:val="a"/>
    <w:rsid w:val="001A75DA"/>
    <w:pPr>
      <w:numPr>
        <w:numId w:val="4"/>
      </w:numPr>
      <w:spacing w:after="100"/>
    </w:pPr>
    <w:rPr>
      <w:rFonts w:eastAsia="MS Mincho"/>
      <w:lang w:val="en-US" w:eastAsia="ja-JP"/>
    </w:rPr>
  </w:style>
  <w:style w:type="paragraph" w:customStyle="1" w:styleId="16">
    <w:name w:val="Ημερομηνία1"/>
    <w:basedOn w:val="a"/>
    <w:next w:val="a"/>
    <w:rsid w:val="001A75DA"/>
    <w:pPr>
      <w:spacing w:after="100"/>
    </w:pPr>
    <w:rPr>
      <w:rFonts w:eastAsia="MS Mincho"/>
      <w:lang w:val="en-US" w:eastAsia="ja-JP"/>
    </w:rPr>
  </w:style>
  <w:style w:type="paragraph" w:customStyle="1" w:styleId="DocTitle">
    <w:name w:val="Doc Title"/>
    <w:basedOn w:val="1"/>
    <w:rsid w:val="001A75DA"/>
  </w:style>
  <w:style w:type="paragraph" w:customStyle="1" w:styleId="inserttext">
    <w:name w:val="insert text"/>
    <w:basedOn w:val="a"/>
    <w:rsid w:val="001A75DA"/>
    <w:pPr>
      <w:spacing w:after="100"/>
      <w:ind w:left="794"/>
    </w:pPr>
    <w:rPr>
      <w:rFonts w:eastAsia="MS Mincho"/>
      <w:lang w:val="en-US" w:eastAsia="ja-JP"/>
    </w:rPr>
  </w:style>
  <w:style w:type="paragraph" w:styleId="af3">
    <w:name w:val="footer"/>
    <w:basedOn w:val="a"/>
    <w:rsid w:val="001A75DA"/>
    <w:pPr>
      <w:spacing w:after="100"/>
    </w:pPr>
    <w:rPr>
      <w:rFonts w:eastAsia="MS Mincho"/>
      <w:lang w:val="en-US" w:eastAsia="ja-JP"/>
    </w:rPr>
  </w:style>
  <w:style w:type="paragraph" w:styleId="af4">
    <w:name w:val="header"/>
    <w:basedOn w:val="a"/>
    <w:rsid w:val="001A75DA"/>
  </w:style>
  <w:style w:type="paragraph" w:customStyle="1" w:styleId="26">
    <w:name w:val="Κείμενο πλαισίου2"/>
    <w:basedOn w:val="a"/>
    <w:rsid w:val="001A75DA"/>
    <w:rPr>
      <w:rFonts w:ascii="Tahoma" w:hAnsi="Tahoma" w:cs="Tahoma"/>
      <w:sz w:val="16"/>
      <w:szCs w:val="16"/>
    </w:rPr>
  </w:style>
  <w:style w:type="paragraph" w:customStyle="1" w:styleId="27">
    <w:name w:val="Κείμενο σχολίου2"/>
    <w:basedOn w:val="a"/>
    <w:rsid w:val="001A75DA"/>
    <w:rPr>
      <w:sz w:val="20"/>
      <w:szCs w:val="20"/>
    </w:rPr>
  </w:style>
  <w:style w:type="paragraph" w:customStyle="1" w:styleId="28">
    <w:name w:val="Θέμα σχολίου2"/>
    <w:basedOn w:val="27"/>
    <w:next w:val="27"/>
    <w:rsid w:val="001A75DA"/>
    <w:rPr>
      <w:b/>
      <w:bCs/>
    </w:rPr>
  </w:style>
  <w:style w:type="paragraph" w:customStyle="1" w:styleId="29">
    <w:name w:val="Αναθεώρηση2"/>
    <w:rsid w:val="001A75DA"/>
    <w:pPr>
      <w:suppressAutoHyphens/>
    </w:pPr>
    <w:rPr>
      <w:sz w:val="24"/>
      <w:szCs w:val="24"/>
      <w:lang w:val="en-GB" w:eastAsia="ar-SA"/>
    </w:rPr>
  </w:style>
  <w:style w:type="paragraph" w:customStyle="1" w:styleId="western">
    <w:name w:val="western"/>
    <w:basedOn w:val="a"/>
    <w:rsid w:val="001A75DA"/>
    <w:pPr>
      <w:spacing w:before="280" w:after="200"/>
    </w:pPr>
    <w:rPr>
      <w:rFonts w:ascii="Arial Unicode MS" w:eastAsia="Arial Unicode MS" w:hAnsi="Arial Unicode MS" w:cs="Arial Unicode MS"/>
    </w:rPr>
  </w:style>
  <w:style w:type="paragraph" w:customStyle="1" w:styleId="17">
    <w:name w:val="Παράγραφος λίστας1"/>
    <w:basedOn w:val="a"/>
    <w:rsid w:val="001A75DA"/>
    <w:pPr>
      <w:spacing w:after="200"/>
      <w:ind w:left="720"/>
    </w:pPr>
  </w:style>
  <w:style w:type="paragraph" w:styleId="af5">
    <w:name w:val="footnote text"/>
    <w:basedOn w:val="a"/>
    <w:rsid w:val="001A75DA"/>
    <w:pPr>
      <w:spacing w:after="0"/>
      <w:ind w:left="425" w:hanging="425"/>
    </w:pPr>
    <w:rPr>
      <w:sz w:val="18"/>
      <w:szCs w:val="20"/>
      <w:lang w:val="en-IE"/>
    </w:rPr>
  </w:style>
  <w:style w:type="paragraph" w:styleId="18">
    <w:name w:val="toc 1"/>
    <w:basedOn w:val="a"/>
    <w:next w:val="a"/>
    <w:uiPriority w:val="39"/>
    <w:rsid w:val="001A75DA"/>
    <w:pPr>
      <w:spacing w:before="120"/>
      <w:jc w:val="left"/>
    </w:pPr>
    <w:rPr>
      <w:b/>
      <w:bCs/>
      <w:caps/>
      <w:sz w:val="20"/>
      <w:szCs w:val="20"/>
    </w:rPr>
  </w:style>
  <w:style w:type="paragraph" w:styleId="2a">
    <w:name w:val="toc 2"/>
    <w:basedOn w:val="a"/>
    <w:next w:val="a"/>
    <w:uiPriority w:val="39"/>
    <w:rsid w:val="001A75DA"/>
    <w:pPr>
      <w:spacing w:after="0"/>
      <w:ind w:left="220"/>
      <w:jc w:val="left"/>
    </w:pPr>
    <w:rPr>
      <w:smallCaps/>
      <w:sz w:val="20"/>
      <w:szCs w:val="20"/>
    </w:rPr>
  </w:style>
  <w:style w:type="paragraph" w:styleId="34">
    <w:name w:val="toc 3"/>
    <w:basedOn w:val="a"/>
    <w:next w:val="a"/>
    <w:uiPriority w:val="39"/>
    <w:rsid w:val="001A75DA"/>
    <w:pPr>
      <w:spacing w:after="0"/>
      <w:ind w:left="440"/>
      <w:jc w:val="left"/>
    </w:pPr>
    <w:rPr>
      <w:i/>
      <w:iCs/>
      <w:sz w:val="20"/>
      <w:szCs w:val="20"/>
    </w:rPr>
  </w:style>
  <w:style w:type="paragraph" w:styleId="44">
    <w:name w:val="toc 4"/>
    <w:basedOn w:val="a"/>
    <w:next w:val="a"/>
    <w:uiPriority w:val="39"/>
    <w:rsid w:val="001A75DA"/>
    <w:pPr>
      <w:spacing w:after="0"/>
      <w:ind w:left="660"/>
      <w:jc w:val="left"/>
    </w:pPr>
    <w:rPr>
      <w:sz w:val="18"/>
      <w:szCs w:val="18"/>
    </w:rPr>
  </w:style>
  <w:style w:type="paragraph" w:styleId="51">
    <w:name w:val="toc 5"/>
    <w:basedOn w:val="a"/>
    <w:next w:val="a"/>
    <w:uiPriority w:val="39"/>
    <w:rsid w:val="001A75DA"/>
    <w:pPr>
      <w:spacing w:after="0"/>
      <w:ind w:left="880"/>
      <w:jc w:val="left"/>
    </w:pPr>
    <w:rPr>
      <w:sz w:val="18"/>
      <w:szCs w:val="18"/>
    </w:rPr>
  </w:style>
  <w:style w:type="paragraph" w:styleId="6">
    <w:name w:val="toc 6"/>
    <w:basedOn w:val="a"/>
    <w:next w:val="a"/>
    <w:uiPriority w:val="39"/>
    <w:rsid w:val="001A75DA"/>
    <w:pPr>
      <w:spacing w:after="0"/>
      <w:ind w:left="1100"/>
      <w:jc w:val="left"/>
    </w:pPr>
    <w:rPr>
      <w:sz w:val="18"/>
      <w:szCs w:val="18"/>
    </w:rPr>
  </w:style>
  <w:style w:type="paragraph" w:styleId="7">
    <w:name w:val="toc 7"/>
    <w:basedOn w:val="a"/>
    <w:next w:val="a"/>
    <w:uiPriority w:val="39"/>
    <w:rsid w:val="001A75DA"/>
    <w:pPr>
      <w:spacing w:after="0"/>
      <w:ind w:left="1320"/>
      <w:jc w:val="left"/>
    </w:pPr>
    <w:rPr>
      <w:sz w:val="18"/>
      <w:szCs w:val="18"/>
    </w:rPr>
  </w:style>
  <w:style w:type="paragraph" w:styleId="8">
    <w:name w:val="toc 8"/>
    <w:basedOn w:val="a"/>
    <w:next w:val="a"/>
    <w:uiPriority w:val="39"/>
    <w:rsid w:val="001A75DA"/>
    <w:pPr>
      <w:spacing w:after="0"/>
      <w:ind w:left="1540"/>
      <w:jc w:val="left"/>
    </w:pPr>
    <w:rPr>
      <w:sz w:val="18"/>
      <w:szCs w:val="18"/>
    </w:rPr>
  </w:style>
  <w:style w:type="paragraph" w:styleId="9">
    <w:name w:val="toc 9"/>
    <w:basedOn w:val="a"/>
    <w:next w:val="a"/>
    <w:uiPriority w:val="39"/>
    <w:rsid w:val="001A75DA"/>
    <w:pPr>
      <w:spacing w:after="0"/>
      <w:ind w:left="1760"/>
      <w:jc w:val="left"/>
    </w:pPr>
    <w:rPr>
      <w:sz w:val="18"/>
      <w:szCs w:val="18"/>
    </w:rPr>
  </w:style>
  <w:style w:type="paragraph" w:customStyle="1" w:styleId="Style1">
    <w:name w:val="Style1"/>
    <w:basedOn w:val="DocTitle"/>
    <w:rsid w:val="001A75DA"/>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uiPriority w:val="99"/>
    <w:rsid w:val="001A75DA"/>
    <w:rPr>
      <w:rFonts w:ascii="Calibri" w:hAnsi="Calibri" w:cs="Calibri"/>
      <w:lang w:val="el-GR"/>
    </w:rPr>
  </w:style>
  <w:style w:type="paragraph" w:styleId="af6">
    <w:name w:val="endnote text"/>
    <w:basedOn w:val="a"/>
    <w:link w:val="Char3"/>
    <w:rsid w:val="001A75DA"/>
    <w:rPr>
      <w:sz w:val="20"/>
      <w:szCs w:val="20"/>
    </w:rPr>
  </w:style>
  <w:style w:type="paragraph" w:customStyle="1" w:styleId="Default">
    <w:name w:val="Default"/>
    <w:rsid w:val="001A75DA"/>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1A75DA"/>
  </w:style>
  <w:style w:type="paragraph" w:styleId="af8">
    <w:name w:val="Body Text Indent"/>
    <w:basedOn w:val="a"/>
    <w:rsid w:val="001A75DA"/>
    <w:pPr>
      <w:ind w:firstLine="1134"/>
    </w:pPr>
    <w:rPr>
      <w:rFonts w:ascii="Arial" w:hAnsi="Arial" w:cs="Arial"/>
    </w:rPr>
  </w:style>
  <w:style w:type="paragraph" w:customStyle="1" w:styleId="normalwithoutspacing">
    <w:name w:val="normal_without_spacing"/>
    <w:basedOn w:val="a"/>
    <w:uiPriority w:val="99"/>
    <w:rsid w:val="001A75DA"/>
    <w:pPr>
      <w:spacing w:after="60"/>
    </w:pPr>
    <w:rPr>
      <w:lang w:val="el-GR"/>
    </w:rPr>
  </w:style>
  <w:style w:type="paragraph" w:customStyle="1" w:styleId="foothanging">
    <w:name w:val="foot_hanging"/>
    <w:basedOn w:val="af5"/>
    <w:rsid w:val="001A75DA"/>
    <w:pPr>
      <w:ind w:left="426" w:hanging="426"/>
    </w:pPr>
    <w:rPr>
      <w:szCs w:val="18"/>
    </w:rPr>
  </w:style>
  <w:style w:type="paragraph" w:customStyle="1" w:styleId="-HTML2">
    <w:name w:val="Προ-διαμορφωμένο HTML2"/>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A75DA"/>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1A75DA"/>
    <w:pPr>
      <w:suppressAutoHyphens w:val="0"/>
      <w:spacing w:line="312" w:lineRule="auto"/>
      <w:ind w:left="283"/>
    </w:pPr>
    <w:rPr>
      <w:rFonts w:cs="Times New Roman"/>
      <w:sz w:val="16"/>
      <w:szCs w:val="16"/>
    </w:rPr>
  </w:style>
  <w:style w:type="paragraph" w:customStyle="1" w:styleId="19">
    <w:name w:val="Χωρίς διάστιχο1"/>
    <w:rsid w:val="001A75DA"/>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1A75DA"/>
    <w:pPr>
      <w:suppressLineNumbers/>
    </w:pPr>
  </w:style>
  <w:style w:type="paragraph" w:customStyle="1" w:styleId="afa">
    <w:name w:val="Επικεφαλίδα πίνακα"/>
    <w:basedOn w:val="af9"/>
    <w:rsid w:val="001A75DA"/>
    <w:pPr>
      <w:jc w:val="center"/>
    </w:pPr>
    <w:rPr>
      <w:b/>
      <w:bCs/>
    </w:rPr>
  </w:style>
  <w:style w:type="paragraph" w:customStyle="1" w:styleId="footers">
    <w:name w:val="footers"/>
    <w:basedOn w:val="foothanging"/>
    <w:rsid w:val="001A75DA"/>
  </w:style>
  <w:style w:type="paragraph" w:customStyle="1" w:styleId="Standard">
    <w:name w:val="Standard"/>
    <w:rsid w:val="001A75DA"/>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1A75DA"/>
    <w:pPr>
      <w:spacing w:after="120"/>
    </w:pPr>
  </w:style>
  <w:style w:type="paragraph" w:customStyle="1" w:styleId="Footnote">
    <w:name w:val="Footnote"/>
    <w:basedOn w:val="Standard"/>
    <w:rsid w:val="001A75DA"/>
    <w:pPr>
      <w:suppressLineNumbers/>
      <w:ind w:left="283" w:hanging="283"/>
    </w:pPr>
    <w:rPr>
      <w:sz w:val="20"/>
      <w:szCs w:val="20"/>
    </w:rPr>
  </w:style>
  <w:style w:type="paragraph" w:customStyle="1" w:styleId="311">
    <w:name w:val="Σώμα κείμενου 31"/>
    <w:basedOn w:val="a"/>
    <w:rsid w:val="001A75DA"/>
    <w:rPr>
      <w:sz w:val="16"/>
      <w:szCs w:val="16"/>
    </w:rPr>
  </w:style>
  <w:style w:type="paragraph" w:customStyle="1" w:styleId="fooot">
    <w:name w:val="fooot"/>
    <w:basedOn w:val="footers"/>
    <w:rsid w:val="001A75DA"/>
  </w:style>
  <w:style w:type="paragraph" w:customStyle="1" w:styleId="1a">
    <w:name w:val="Κείμενο πλαισίου1"/>
    <w:basedOn w:val="a"/>
    <w:rsid w:val="001A75DA"/>
    <w:pPr>
      <w:spacing w:after="0"/>
    </w:pPr>
    <w:rPr>
      <w:rFonts w:ascii="Tahoma" w:hAnsi="Tahoma" w:cs="Tahoma"/>
      <w:sz w:val="16"/>
      <w:szCs w:val="16"/>
    </w:rPr>
  </w:style>
  <w:style w:type="paragraph" w:customStyle="1" w:styleId="1b">
    <w:name w:val="Κείμενο σχολίου1"/>
    <w:basedOn w:val="a"/>
    <w:rsid w:val="001A75DA"/>
    <w:rPr>
      <w:sz w:val="20"/>
      <w:szCs w:val="20"/>
    </w:rPr>
  </w:style>
  <w:style w:type="paragraph" w:customStyle="1" w:styleId="1c">
    <w:name w:val="Θέμα σχολίου1"/>
    <w:basedOn w:val="1b"/>
    <w:next w:val="1b"/>
    <w:rsid w:val="001A75DA"/>
    <w:rPr>
      <w:b/>
      <w:bCs/>
    </w:rPr>
  </w:style>
  <w:style w:type="paragraph" w:customStyle="1" w:styleId="-HTML1">
    <w:name w:val="Προ-διαμορφωμένο HTML1"/>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1A75DA"/>
    <w:pPr>
      <w:suppressAutoHyphens/>
    </w:pPr>
    <w:rPr>
      <w:rFonts w:ascii="Calibri" w:hAnsi="Calibri" w:cs="Calibri"/>
      <w:sz w:val="22"/>
      <w:szCs w:val="24"/>
      <w:lang w:val="en-GB" w:eastAsia="ar-SA"/>
    </w:rPr>
  </w:style>
  <w:style w:type="paragraph" w:customStyle="1" w:styleId="21">
    <w:name w:val="Λίστα με κουκκίδες 21"/>
    <w:basedOn w:val="a"/>
    <w:rsid w:val="001A75D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1A75DA"/>
    <w:pPr>
      <w:tabs>
        <w:tab w:val="right" w:leader="dot" w:pos="7091"/>
      </w:tabs>
      <w:ind w:left="2547"/>
    </w:pPr>
  </w:style>
  <w:style w:type="paragraph" w:customStyle="1" w:styleId="afb">
    <w:name w:val="Οριζόντια γραμμή"/>
    <w:basedOn w:val="a"/>
    <w:next w:val="af0"/>
    <w:rsid w:val="001A75DA"/>
    <w:pPr>
      <w:suppressLineNumbers/>
      <w:spacing w:after="283"/>
    </w:pPr>
    <w:rPr>
      <w:sz w:val="12"/>
      <w:szCs w:val="12"/>
    </w:rPr>
  </w:style>
  <w:style w:type="paragraph" w:customStyle="1" w:styleId="210">
    <w:name w:val="Σώμα κείμενου 21"/>
    <w:basedOn w:val="a"/>
    <w:rsid w:val="001A75DA"/>
    <w:pPr>
      <w:overflowPunct w:val="0"/>
      <w:autoSpaceDE w:val="0"/>
      <w:spacing w:after="0"/>
      <w:textAlignment w:val="baseline"/>
    </w:pPr>
    <w:rPr>
      <w:rFonts w:ascii="Arial" w:hAnsi="Arial" w:cs="Arial"/>
      <w:szCs w:val="20"/>
      <w:lang w:val="el-GR"/>
    </w:rPr>
  </w:style>
  <w:style w:type="paragraph" w:customStyle="1" w:styleId="para-1">
    <w:name w:val="para-1"/>
    <w:basedOn w:val="a"/>
    <w:rsid w:val="001A75D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1A75DA"/>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HTMLChar1">
    <w:name w:val="Προ-διαμορφωμένο HTML Char1"/>
    <w:link w:val="-HTML"/>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aff2">
    <w:name w:val="Ανεπίλυτη αναφορά"/>
    <w:uiPriority w:val="99"/>
    <w:semiHidden/>
    <w:unhideWhenUsed/>
    <w:rsid w:val="0049092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412893178">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5A521-A5DE-494F-AFE1-8891273B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11</Pages>
  <Words>2673</Words>
  <Characters>14436</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17075</CharactersWithSpaces>
  <SharedDoc>false</SharedDoc>
  <HLinks>
    <vt:vector size="642" baseType="variant">
      <vt:variant>
        <vt:i4>6094939</vt:i4>
      </vt:variant>
      <vt:variant>
        <vt:i4>561</vt:i4>
      </vt:variant>
      <vt:variant>
        <vt:i4>0</vt:i4>
      </vt:variant>
      <vt:variant>
        <vt:i4>5</vt:i4>
      </vt:variant>
      <vt:variant>
        <vt:lpwstr>http://www.promitheus.gov.gr/</vt:lpwstr>
      </vt:variant>
      <vt:variant>
        <vt:lpwstr/>
      </vt:variant>
      <vt:variant>
        <vt:i4>65616</vt:i4>
      </vt:variant>
      <vt:variant>
        <vt:i4>558</vt:i4>
      </vt:variant>
      <vt:variant>
        <vt:i4>0</vt:i4>
      </vt:variant>
      <vt:variant>
        <vt:i4>5</vt:i4>
      </vt:variant>
      <vt:variant>
        <vt:lpwstr>https://espdint.eprocurement.gov.gr/</vt:lpwstr>
      </vt:variant>
      <vt:variant>
        <vt:lpwstr/>
      </vt:variant>
      <vt:variant>
        <vt:i4>6815824</vt:i4>
      </vt:variant>
      <vt:variant>
        <vt:i4>552</vt:i4>
      </vt:variant>
      <vt:variant>
        <vt:i4>0</vt:i4>
      </vt:variant>
      <vt:variant>
        <vt:i4>5</vt:i4>
      </vt:variant>
      <vt:variant>
        <vt:lpwstr>http://www.eaadhsy.gr/n4412/n4412fulltextlinks.html</vt:lpwstr>
      </vt:variant>
      <vt:variant>
        <vt:lpwstr>art105_5</vt:lpwstr>
      </vt:variant>
      <vt:variant>
        <vt:i4>6815824</vt:i4>
      </vt:variant>
      <vt:variant>
        <vt:i4>549</vt:i4>
      </vt:variant>
      <vt:variant>
        <vt:i4>0</vt:i4>
      </vt:variant>
      <vt:variant>
        <vt:i4>5</vt:i4>
      </vt:variant>
      <vt:variant>
        <vt:lpwstr>http://www.eaadhsy.gr/n4412/n4412fulltextlinks.html</vt:lpwstr>
      </vt:variant>
      <vt:variant>
        <vt:lpwstr>art105_5</vt:lpwstr>
      </vt:variant>
      <vt:variant>
        <vt:i4>6815824</vt:i4>
      </vt:variant>
      <vt:variant>
        <vt:i4>546</vt:i4>
      </vt:variant>
      <vt:variant>
        <vt:i4>0</vt:i4>
      </vt:variant>
      <vt:variant>
        <vt:i4>5</vt:i4>
      </vt:variant>
      <vt:variant>
        <vt:lpwstr>http://www.eaadhsy.gr/n4412/n4412fulltextlinks.html</vt:lpwstr>
      </vt:variant>
      <vt:variant>
        <vt:lpwstr>art105_5</vt:lpwstr>
      </vt:variant>
      <vt:variant>
        <vt:i4>6881360</vt:i4>
      </vt:variant>
      <vt:variant>
        <vt:i4>543</vt:i4>
      </vt:variant>
      <vt:variant>
        <vt:i4>0</vt:i4>
      </vt:variant>
      <vt:variant>
        <vt:i4>5</vt:i4>
      </vt:variant>
      <vt:variant>
        <vt:lpwstr>http://www.eaadhsy.gr/n4412/n4412fulltextlinks.html</vt:lpwstr>
      </vt:variant>
      <vt:variant>
        <vt:lpwstr>art105_4</vt:lpwstr>
      </vt:variant>
      <vt:variant>
        <vt:i4>6094972</vt:i4>
      </vt:variant>
      <vt:variant>
        <vt:i4>540</vt:i4>
      </vt:variant>
      <vt:variant>
        <vt:i4>0</vt:i4>
      </vt:variant>
      <vt:variant>
        <vt:i4>5</vt:i4>
      </vt:variant>
      <vt:variant>
        <vt:lpwstr>http://www.eaadhsy.gr/n4412/prosarthmaA_index.html</vt:lpwstr>
      </vt:variant>
      <vt:variant>
        <vt:lpwstr>pararthma_A_X</vt:lpwstr>
      </vt:variant>
      <vt:variant>
        <vt:i4>6029327</vt:i4>
      </vt:variant>
      <vt:variant>
        <vt:i4>537</vt:i4>
      </vt:variant>
      <vt:variant>
        <vt:i4>0</vt:i4>
      </vt:variant>
      <vt:variant>
        <vt:i4>5</vt:i4>
      </vt:variant>
      <vt:variant>
        <vt:lpwstr>http://www.eaadhsy.gr/n4412/n4412fulltextlinks.html</vt:lpwstr>
      </vt:variant>
      <vt:variant>
        <vt:lpwstr>art104</vt:lpwstr>
      </vt:variant>
      <vt:variant>
        <vt:i4>7864382</vt:i4>
      </vt:variant>
      <vt:variant>
        <vt:i4>534</vt:i4>
      </vt:variant>
      <vt:variant>
        <vt:i4>0</vt:i4>
      </vt:variant>
      <vt:variant>
        <vt:i4>5</vt:i4>
      </vt:variant>
      <vt:variant>
        <vt:lpwstr>http://www.eaadhsy.gr/n4412/art79a</vt:lpwstr>
      </vt:variant>
      <vt:variant>
        <vt:lpwstr/>
      </vt:variant>
      <vt:variant>
        <vt:i4>7077975</vt:i4>
      </vt:variant>
      <vt:variant>
        <vt:i4>531</vt:i4>
      </vt:variant>
      <vt:variant>
        <vt:i4>0</vt:i4>
      </vt:variant>
      <vt:variant>
        <vt:i4>5</vt:i4>
      </vt:variant>
      <vt:variant>
        <vt:lpwstr>http://www.eaadhsy.gr/n4412/n4412fulltextlinks.html</vt:lpwstr>
      </vt:variant>
      <vt:variant>
        <vt:lpwstr>art372_4</vt:lpwstr>
      </vt:variant>
      <vt:variant>
        <vt:i4>7077975</vt:i4>
      </vt:variant>
      <vt:variant>
        <vt:i4>528</vt:i4>
      </vt:variant>
      <vt:variant>
        <vt:i4>0</vt:i4>
      </vt:variant>
      <vt:variant>
        <vt:i4>5</vt:i4>
      </vt:variant>
      <vt:variant>
        <vt:lpwstr>http://www.eaadhsy.gr/n4412/n4412fulltextlinks.html</vt:lpwstr>
      </vt:variant>
      <vt:variant>
        <vt:lpwstr>art372_4</vt:lpwstr>
      </vt:variant>
      <vt:variant>
        <vt:i4>7077975</vt:i4>
      </vt:variant>
      <vt:variant>
        <vt:i4>525</vt:i4>
      </vt:variant>
      <vt:variant>
        <vt:i4>0</vt:i4>
      </vt:variant>
      <vt:variant>
        <vt:i4>5</vt:i4>
      </vt:variant>
      <vt:variant>
        <vt:lpwstr>http://www.eaadhsy.gr/n4412/n4412fulltextlinks.html</vt:lpwstr>
      </vt:variant>
      <vt:variant>
        <vt:lpwstr>art372_4</vt:lpwstr>
      </vt:variant>
      <vt:variant>
        <vt:i4>6094939</vt:i4>
      </vt:variant>
      <vt:variant>
        <vt:i4>522</vt:i4>
      </vt:variant>
      <vt:variant>
        <vt:i4>0</vt:i4>
      </vt:variant>
      <vt:variant>
        <vt:i4>5</vt:i4>
      </vt:variant>
      <vt:variant>
        <vt:lpwstr>http://www.promitheus.gov.gr/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1703951</vt:i4>
      </vt:variant>
      <vt:variant>
        <vt:i4>510</vt:i4>
      </vt:variant>
      <vt:variant>
        <vt:i4>0</vt:i4>
      </vt:variant>
      <vt:variant>
        <vt:i4>5</vt:i4>
      </vt:variant>
      <vt:variant>
        <vt:lpwstr>http://www.hsppa.gr/</vt:lpwstr>
      </vt:variant>
      <vt:variant>
        <vt:lpwstr/>
      </vt:variant>
      <vt:variant>
        <vt:i4>7733370</vt:i4>
      </vt:variant>
      <vt:variant>
        <vt:i4>507</vt:i4>
      </vt:variant>
      <vt:variant>
        <vt:i4>0</vt:i4>
      </vt:variant>
      <vt:variant>
        <vt:i4>5</vt:i4>
      </vt:variant>
      <vt:variant>
        <vt:lpwstr>http://www.eaadhsy.gr/</vt:lpwstr>
      </vt:variant>
      <vt:variant>
        <vt:lpwstr/>
      </vt:variant>
      <vt:variant>
        <vt:i4>6094939</vt:i4>
      </vt:variant>
      <vt:variant>
        <vt:i4>504</vt:i4>
      </vt:variant>
      <vt:variant>
        <vt:i4>0</vt:i4>
      </vt:variant>
      <vt:variant>
        <vt:i4>5</vt:i4>
      </vt:variant>
      <vt:variant>
        <vt:lpwstr>http://www.promitheus.gov.gr/</vt:lpwstr>
      </vt:variant>
      <vt:variant>
        <vt:lpwstr/>
      </vt:variant>
      <vt:variant>
        <vt:i4>2228331</vt:i4>
      </vt:variant>
      <vt:variant>
        <vt:i4>501</vt:i4>
      </vt:variant>
      <vt:variant>
        <vt:i4>0</vt:i4>
      </vt:variant>
      <vt:variant>
        <vt:i4>5</vt:i4>
      </vt:variant>
      <vt:variant>
        <vt:lpwstr>http://et.diavgeia.gov.gr/</vt:lpwstr>
      </vt:variant>
      <vt:variant>
        <vt:lpwstr/>
      </vt:variant>
      <vt:variant>
        <vt:i4>2228331</vt:i4>
      </vt:variant>
      <vt:variant>
        <vt:i4>498</vt:i4>
      </vt:variant>
      <vt:variant>
        <vt:i4>0</vt:i4>
      </vt:variant>
      <vt:variant>
        <vt:i4>5</vt:i4>
      </vt:variant>
      <vt:variant>
        <vt:lpwstr>http://et.diavgeia.gov.gr/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1769523</vt:i4>
      </vt:variant>
      <vt:variant>
        <vt:i4>488</vt:i4>
      </vt:variant>
      <vt:variant>
        <vt:i4>0</vt:i4>
      </vt:variant>
      <vt:variant>
        <vt:i4>5</vt:i4>
      </vt:variant>
      <vt:variant>
        <vt:lpwstr/>
      </vt:variant>
      <vt:variant>
        <vt:lpwstr>_Toc74084909</vt:lpwstr>
      </vt:variant>
      <vt:variant>
        <vt:i4>1703987</vt:i4>
      </vt:variant>
      <vt:variant>
        <vt:i4>482</vt:i4>
      </vt:variant>
      <vt:variant>
        <vt:i4>0</vt:i4>
      </vt:variant>
      <vt:variant>
        <vt:i4>5</vt:i4>
      </vt:variant>
      <vt:variant>
        <vt:lpwstr/>
      </vt:variant>
      <vt:variant>
        <vt:lpwstr>_Toc74084908</vt:lpwstr>
      </vt:variant>
      <vt:variant>
        <vt:i4>1376307</vt:i4>
      </vt:variant>
      <vt:variant>
        <vt:i4>476</vt:i4>
      </vt:variant>
      <vt:variant>
        <vt:i4>0</vt:i4>
      </vt:variant>
      <vt:variant>
        <vt:i4>5</vt:i4>
      </vt:variant>
      <vt:variant>
        <vt:lpwstr/>
      </vt:variant>
      <vt:variant>
        <vt:lpwstr>_Toc74084907</vt:lpwstr>
      </vt:variant>
      <vt:variant>
        <vt:i4>1310771</vt:i4>
      </vt:variant>
      <vt:variant>
        <vt:i4>470</vt:i4>
      </vt:variant>
      <vt:variant>
        <vt:i4>0</vt:i4>
      </vt:variant>
      <vt:variant>
        <vt:i4>5</vt:i4>
      </vt:variant>
      <vt:variant>
        <vt:lpwstr/>
      </vt:variant>
      <vt:variant>
        <vt:lpwstr>_Toc74084906</vt:lpwstr>
      </vt:variant>
      <vt:variant>
        <vt:i4>1507379</vt:i4>
      </vt:variant>
      <vt:variant>
        <vt:i4>464</vt:i4>
      </vt:variant>
      <vt:variant>
        <vt:i4>0</vt:i4>
      </vt:variant>
      <vt:variant>
        <vt:i4>5</vt:i4>
      </vt:variant>
      <vt:variant>
        <vt:lpwstr/>
      </vt:variant>
      <vt:variant>
        <vt:lpwstr>_Toc74084905</vt:lpwstr>
      </vt:variant>
      <vt:variant>
        <vt:i4>1441843</vt:i4>
      </vt:variant>
      <vt:variant>
        <vt:i4>458</vt:i4>
      </vt:variant>
      <vt:variant>
        <vt:i4>0</vt:i4>
      </vt:variant>
      <vt:variant>
        <vt:i4>5</vt:i4>
      </vt:variant>
      <vt:variant>
        <vt:lpwstr/>
      </vt:variant>
      <vt:variant>
        <vt:lpwstr>_Toc74084904</vt:lpwstr>
      </vt:variant>
      <vt:variant>
        <vt:i4>1114163</vt:i4>
      </vt:variant>
      <vt:variant>
        <vt:i4>452</vt:i4>
      </vt:variant>
      <vt:variant>
        <vt:i4>0</vt:i4>
      </vt:variant>
      <vt:variant>
        <vt:i4>5</vt:i4>
      </vt:variant>
      <vt:variant>
        <vt:lpwstr/>
      </vt:variant>
      <vt:variant>
        <vt:lpwstr>_Toc74084903</vt:lpwstr>
      </vt:variant>
      <vt:variant>
        <vt:i4>1048627</vt:i4>
      </vt:variant>
      <vt:variant>
        <vt:i4>446</vt:i4>
      </vt:variant>
      <vt:variant>
        <vt:i4>0</vt:i4>
      </vt:variant>
      <vt:variant>
        <vt:i4>5</vt:i4>
      </vt:variant>
      <vt:variant>
        <vt:lpwstr/>
      </vt:variant>
      <vt:variant>
        <vt:lpwstr>_Toc74084902</vt:lpwstr>
      </vt:variant>
      <vt:variant>
        <vt:i4>1245235</vt:i4>
      </vt:variant>
      <vt:variant>
        <vt:i4>440</vt:i4>
      </vt:variant>
      <vt:variant>
        <vt:i4>0</vt:i4>
      </vt:variant>
      <vt:variant>
        <vt:i4>5</vt:i4>
      </vt:variant>
      <vt:variant>
        <vt:lpwstr/>
      </vt:variant>
      <vt:variant>
        <vt:lpwstr>_Toc74084901</vt:lpwstr>
      </vt:variant>
      <vt:variant>
        <vt:i4>1179699</vt:i4>
      </vt:variant>
      <vt:variant>
        <vt:i4>434</vt:i4>
      </vt:variant>
      <vt:variant>
        <vt:i4>0</vt:i4>
      </vt:variant>
      <vt:variant>
        <vt:i4>5</vt:i4>
      </vt:variant>
      <vt:variant>
        <vt:lpwstr/>
      </vt:variant>
      <vt:variant>
        <vt:lpwstr>_Toc74084900</vt:lpwstr>
      </vt:variant>
      <vt:variant>
        <vt:i4>1703994</vt:i4>
      </vt:variant>
      <vt:variant>
        <vt:i4>428</vt:i4>
      </vt:variant>
      <vt:variant>
        <vt:i4>0</vt:i4>
      </vt:variant>
      <vt:variant>
        <vt:i4>5</vt:i4>
      </vt:variant>
      <vt:variant>
        <vt:lpwstr/>
      </vt:variant>
      <vt:variant>
        <vt:lpwstr>_Toc74084899</vt:lpwstr>
      </vt:variant>
      <vt:variant>
        <vt:i4>1769530</vt:i4>
      </vt:variant>
      <vt:variant>
        <vt:i4>422</vt:i4>
      </vt:variant>
      <vt:variant>
        <vt:i4>0</vt:i4>
      </vt:variant>
      <vt:variant>
        <vt:i4>5</vt:i4>
      </vt:variant>
      <vt:variant>
        <vt:lpwstr/>
      </vt:variant>
      <vt:variant>
        <vt:lpwstr>_Toc74084898</vt:lpwstr>
      </vt:variant>
      <vt:variant>
        <vt:i4>1310778</vt:i4>
      </vt:variant>
      <vt:variant>
        <vt:i4>416</vt:i4>
      </vt:variant>
      <vt:variant>
        <vt:i4>0</vt:i4>
      </vt:variant>
      <vt:variant>
        <vt:i4>5</vt:i4>
      </vt:variant>
      <vt:variant>
        <vt:lpwstr/>
      </vt:variant>
      <vt:variant>
        <vt:lpwstr>_Toc74084897</vt:lpwstr>
      </vt:variant>
      <vt:variant>
        <vt:i4>1376314</vt:i4>
      </vt:variant>
      <vt:variant>
        <vt:i4>410</vt:i4>
      </vt:variant>
      <vt:variant>
        <vt:i4>0</vt:i4>
      </vt:variant>
      <vt:variant>
        <vt:i4>5</vt:i4>
      </vt:variant>
      <vt:variant>
        <vt:lpwstr/>
      </vt:variant>
      <vt:variant>
        <vt:lpwstr>_Toc74084896</vt:lpwstr>
      </vt:variant>
      <vt:variant>
        <vt:i4>1441850</vt:i4>
      </vt:variant>
      <vt:variant>
        <vt:i4>404</vt:i4>
      </vt:variant>
      <vt:variant>
        <vt:i4>0</vt:i4>
      </vt:variant>
      <vt:variant>
        <vt:i4>5</vt:i4>
      </vt:variant>
      <vt:variant>
        <vt:lpwstr/>
      </vt:variant>
      <vt:variant>
        <vt:lpwstr>_Toc74084895</vt:lpwstr>
      </vt:variant>
      <vt:variant>
        <vt:i4>1507386</vt:i4>
      </vt:variant>
      <vt:variant>
        <vt:i4>398</vt:i4>
      </vt:variant>
      <vt:variant>
        <vt:i4>0</vt:i4>
      </vt:variant>
      <vt:variant>
        <vt:i4>5</vt:i4>
      </vt:variant>
      <vt:variant>
        <vt:lpwstr/>
      </vt:variant>
      <vt:variant>
        <vt:lpwstr>_Toc74084894</vt:lpwstr>
      </vt:variant>
      <vt:variant>
        <vt:i4>1048634</vt:i4>
      </vt:variant>
      <vt:variant>
        <vt:i4>392</vt:i4>
      </vt:variant>
      <vt:variant>
        <vt:i4>0</vt:i4>
      </vt:variant>
      <vt:variant>
        <vt:i4>5</vt:i4>
      </vt:variant>
      <vt:variant>
        <vt:lpwstr/>
      </vt:variant>
      <vt:variant>
        <vt:lpwstr>_Toc74084893</vt:lpwstr>
      </vt:variant>
      <vt:variant>
        <vt:i4>1114170</vt:i4>
      </vt:variant>
      <vt:variant>
        <vt:i4>386</vt:i4>
      </vt:variant>
      <vt:variant>
        <vt:i4>0</vt:i4>
      </vt:variant>
      <vt:variant>
        <vt:i4>5</vt:i4>
      </vt:variant>
      <vt:variant>
        <vt:lpwstr/>
      </vt:variant>
      <vt:variant>
        <vt:lpwstr>_Toc74084892</vt:lpwstr>
      </vt:variant>
      <vt:variant>
        <vt:i4>1179706</vt:i4>
      </vt:variant>
      <vt:variant>
        <vt:i4>380</vt:i4>
      </vt:variant>
      <vt:variant>
        <vt:i4>0</vt:i4>
      </vt:variant>
      <vt:variant>
        <vt:i4>5</vt:i4>
      </vt:variant>
      <vt:variant>
        <vt:lpwstr/>
      </vt:variant>
      <vt:variant>
        <vt:lpwstr>_Toc74084891</vt:lpwstr>
      </vt:variant>
      <vt:variant>
        <vt:i4>1245242</vt:i4>
      </vt:variant>
      <vt:variant>
        <vt:i4>374</vt:i4>
      </vt:variant>
      <vt:variant>
        <vt:i4>0</vt:i4>
      </vt:variant>
      <vt:variant>
        <vt:i4>5</vt:i4>
      </vt:variant>
      <vt:variant>
        <vt:lpwstr/>
      </vt:variant>
      <vt:variant>
        <vt:lpwstr>_Toc74084890</vt:lpwstr>
      </vt:variant>
      <vt:variant>
        <vt:i4>1703995</vt:i4>
      </vt:variant>
      <vt:variant>
        <vt:i4>368</vt:i4>
      </vt:variant>
      <vt:variant>
        <vt:i4>0</vt:i4>
      </vt:variant>
      <vt:variant>
        <vt:i4>5</vt:i4>
      </vt:variant>
      <vt:variant>
        <vt:lpwstr/>
      </vt:variant>
      <vt:variant>
        <vt:lpwstr>_Toc74084889</vt:lpwstr>
      </vt:variant>
      <vt:variant>
        <vt:i4>1769531</vt:i4>
      </vt:variant>
      <vt:variant>
        <vt:i4>362</vt:i4>
      </vt:variant>
      <vt:variant>
        <vt:i4>0</vt:i4>
      </vt:variant>
      <vt:variant>
        <vt:i4>5</vt:i4>
      </vt:variant>
      <vt:variant>
        <vt:lpwstr/>
      </vt:variant>
      <vt:variant>
        <vt:lpwstr>_Toc74084888</vt:lpwstr>
      </vt:variant>
      <vt:variant>
        <vt:i4>1310779</vt:i4>
      </vt:variant>
      <vt:variant>
        <vt:i4>356</vt:i4>
      </vt:variant>
      <vt:variant>
        <vt:i4>0</vt:i4>
      </vt:variant>
      <vt:variant>
        <vt:i4>5</vt:i4>
      </vt:variant>
      <vt:variant>
        <vt:lpwstr/>
      </vt:variant>
      <vt:variant>
        <vt:lpwstr>_Toc74084887</vt:lpwstr>
      </vt:variant>
      <vt:variant>
        <vt:i4>1376315</vt:i4>
      </vt:variant>
      <vt:variant>
        <vt:i4>350</vt:i4>
      </vt:variant>
      <vt:variant>
        <vt:i4>0</vt:i4>
      </vt:variant>
      <vt:variant>
        <vt:i4>5</vt:i4>
      </vt:variant>
      <vt:variant>
        <vt:lpwstr/>
      </vt:variant>
      <vt:variant>
        <vt:lpwstr>_Toc74084886</vt:lpwstr>
      </vt:variant>
      <vt:variant>
        <vt:i4>1441851</vt:i4>
      </vt:variant>
      <vt:variant>
        <vt:i4>344</vt:i4>
      </vt:variant>
      <vt:variant>
        <vt:i4>0</vt:i4>
      </vt:variant>
      <vt:variant>
        <vt:i4>5</vt:i4>
      </vt:variant>
      <vt:variant>
        <vt:lpwstr/>
      </vt:variant>
      <vt:variant>
        <vt:lpwstr>_Toc74084885</vt:lpwstr>
      </vt:variant>
      <vt:variant>
        <vt:i4>1507387</vt:i4>
      </vt:variant>
      <vt:variant>
        <vt:i4>338</vt:i4>
      </vt:variant>
      <vt:variant>
        <vt:i4>0</vt:i4>
      </vt:variant>
      <vt:variant>
        <vt:i4>5</vt:i4>
      </vt:variant>
      <vt:variant>
        <vt:lpwstr/>
      </vt:variant>
      <vt:variant>
        <vt:lpwstr>_Toc74084884</vt:lpwstr>
      </vt:variant>
      <vt:variant>
        <vt:i4>1048635</vt:i4>
      </vt:variant>
      <vt:variant>
        <vt:i4>332</vt:i4>
      </vt:variant>
      <vt:variant>
        <vt:i4>0</vt:i4>
      </vt:variant>
      <vt:variant>
        <vt:i4>5</vt:i4>
      </vt:variant>
      <vt:variant>
        <vt:lpwstr/>
      </vt:variant>
      <vt:variant>
        <vt:lpwstr>_Toc74084883</vt:lpwstr>
      </vt:variant>
      <vt:variant>
        <vt:i4>1114171</vt:i4>
      </vt:variant>
      <vt:variant>
        <vt:i4>326</vt:i4>
      </vt:variant>
      <vt:variant>
        <vt:i4>0</vt:i4>
      </vt:variant>
      <vt:variant>
        <vt:i4>5</vt:i4>
      </vt:variant>
      <vt:variant>
        <vt:lpwstr/>
      </vt:variant>
      <vt:variant>
        <vt:lpwstr>_Toc74084882</vt:lpwstr>
      </vt:variant>
      <vt:variant>
        <vt:i4>1179707</vt:i4>
      </vt:variant>
      <vt:variant>
        <vt:i4>320</vt:i4>
      </vt:variant>
      <vt:variant>
        <vt:i4>0</vt:i4>
      </vt:variant>
      <vt:variant>
        <vt:i4>5</vt:i4>
      </vt:variant>
      <vt:variant>
        <vt:lpwstr/>
      </vt:variant>
      <vt:variant>
        <vt:lpwstr>_Toc74084881</vt:lpwstr>
      </vt:variant>
      <vt:variant>
        <vt:i4>1245243</vt:i4>
      </vt:variant>
      <vt:variant>
        <vt:i4>314</vt:i4>
      </vt:variant>
      <vt:variant>
        <vt:i4>0</vt:i4>
      </vt:variant>
      <vt:variant>
        <vt:i4>5</vt:i4>
      </vt:variant>
      <vt:variant>
        <vt:lpwstr/>
      </vt:variant>
      <vt:variant>
        <vt:lpwstr>_Toc74084880</vt:lpwstr>
      </vt:variant>
      <vt:variant>
        <vt:i4>1703988</vt:i4>
      </vt:variant>
      <vt:variant>
        <vt:i4>308</vt:i4>
      </vt:variant>
      <vt:variant>
        <vt:i4>0</vt:i4>
      </vt:variant>
      <vt:variant>
        <vt:i4>5</vt:i4>
      </vt:variant>
      <vt:variant>
        <vt:lpwstr/>
      </vt:variant>
      <vt:variant>
        <vt:lpwstr>_Toc74084879</vt:lpwstr>
      </vt:variant>
      <vt:variant>
        <vt:i4>1769524</vt:i4>
      </vt:variant>
      <vt:variant>
        <vt:i4>302</vt:i4>
      </vt:variant>
      <vt:variant>
        <vt:i4>0</vt:i4>
      </vt:variant>
      <vt:variant>
        <vt:i4>5</vt:i4>
      </vt:variant>
      <vt:variant>
        <vt:lpwstr/>
      </vt:variant>
      <vt:variant>
        <vt:lpwstr>_Toc74084878</vt:lpwstr>
      </vt:variant>
      <vt:variant>
        <vt:i4>1310772</vt:i4>
      </vt:variant>
      <vt:variant>
        <vt:i4>296</vt:i4>
      </vt:variant>
      <vt:variant>
        <vt:i4>0</vt:i4>
      </vt:variant>
      <vt:variant>
        <vt:i4>5</vt:i4>
      </vt:variant>
      <vt:variant>
        <vt:lpwstr/>
      </vt:variant>
      <vt:variant>
        <vt:lpwstr>_Toc74084877</vt:lpwstr>
      </vt:variant>
      <vt:variant>
        <vt:i4>1376308</vt:i4>
      </vt:variant>
      <vt:variant>
        <vt:i4>290</vt:i4>
      </vt:variant>
      <vt:variant>
        <vt:i4>0</vt:i4>
      </vt:variant>
      <vt:variant>
        <vt:i4>5</vt:i4>
      </vt:variant>
      <vt:variant>
        <vt:lpwstr/>
      </vt:variant>
      <vt:variant>
        <vt:lpwstr>_Toc74084876</vt:lpwstr>
      </vt:variant>
      <vt:variant>
        <vt:i4>1441844</vt:i4>
      </vt:variant>
      <vt:variant>
        <vt:i4>284</vt:i4>
      </vt:variant>
      <vt:variant>
        <vt:i4>0</vt:i4>
      </vt:variant>
      <vt:variant>
        <vt:i4>5</vt:i4>
      </vt:variant>
      <vt:variant>
        <vt:lpwstr/>
      </vt:variant>
      <vt:variant>
        <vt:lpwstr>_Toc74084875</vt:lpwstr>
      </vt:variant>
      <vt:variant>
        <vt:i4>1507380</vt:i4>
      </vt:variant>
      <vt:variant>
        <vt:i4>278</vt:i4>
      </vt:variant>
      <vt:variant>
        <vt:i4>0</vt:i4>
      </vt:variant>
      <vt:variant>
        <vt:i4>5</vt:i4>
      </vt:variant>
      <vt:variant>
        <vt:lpwstr/>
      </vt:variant>
      <vt:variant>
        <vt:lpwstr>_Toc74084874</vt:lpwstr>
      </vt:variant>
      <vt:variant>
        <vt:i4>1048628</vt:i4>
      </vt:variant>
      <vt:variant>
        <vt:i4>272</vt:i4>
      </vt:variant>
      <vt:variant>
        <vt:i4>0</vt:i4>
      </vt:variant>
      <vt:variant>
        <vt:i4>5</vt:i4>
      </vt:variant>
      <vt:variant>
        <vt:lpwstr/>
      </vt:variant>
      <vt:variant>
        <vt:lpwstr>_Toc74084873</vt:lpwstr>
      </vt:variant>
      <vt:variant>
        <vt:i4>1114164</vt:i4>
      </vt:variant>
      <vt:variant>
        <vt:i4>266</vt:i4>
      </vt:variant>
      <vt:variant>
        <vt:i4>0</vt:i4>
      </vt:variant>
      <vt:variant>
        <vt:i4>5</vt:i4>
      </vt:variant>
      <vt:variant>
        <vt:lpwstr/>
      </vt:variant>
      <vt:variant>
        <vt:lpwstr>_Toc74084872</vt:lpwstr>
      </vt:variant>
      <vt:variant>
        <vt:i4>1179700</vt:i4>
      </vt:variant>
      <vt:variant>
        <vt:i4>260</vt:i4>
      </vt:variant>
      <vt:variant>
        <vt:i4>0</vt:i4>
      </vt:variant>
      <vt:variant>
        <vt:i4>5</vt:i4>
      </vt:variant>
      <vt:variant>
        <vt:lpwstr/>
      </vt:variant>
      <vt:variant>
        <vt:lpwstr>_Toc74084871</vt:lpwstr>
      </vt:variant>
      <vt:variant>
        <vt:i4>1245236</vt:i4>
      </vt:variant>
      <vt:variant>
        <vt:i4>254</vt:i4>
      </vt:variant>
      <vt:variant>
        <vt:i4>0</vt:i4>
      </vt:variant>
      <vt:variant>
        <vt:i4>5</vt:i4>
      </vt:variant>
      <vt:variant>
        <vt:lpwstr/>
      </vt:variant>
      <vt:variant>
        <vt:lpwstr>_Toc74084870</vt:lpwstr>
      </vt:variant>
      <vt:variant>
        <vt:i4>1703989</vt:i4>
      </vt:variant>
      <vt:variant>
        <vt:i4>248</vt:i4>
      </vt:variant>
      <vt:variant>
        <vt:i4>0</vt:i4>
      </vt:variant>
      <vt:variant>
        <vt:i4>5</vt:i4>
      </vt:variant>
      <vt:variant>
        <vt:lpwstr/>
      </vt:variant>
      <vt:variant>
        <vt:lpwstr>_Toc74084869</vt:lpwstr>
      </vt:variant>
      <vt:variant>
        <vt:i4>1769525</vt:i4>
      </vt:variant>
      <vt:variant>
        <vt:i4>242</vt:i4>
      </vt:variant>
      <vt:variant>
        <vt:i4>0</vt:i4>
      </vt:variant>
      <vt:variant>
        <vt:i4>5</vt:i4>
      </vt:variant>
      <vt:variant>
        <vt:lpwstr/>
      </vt:variant>
      <vt:variant>
        <vt:lpwstr>_Toc74084868</vt:lpwstr>
      </vt:variant>
      <vt:variant>
        <vt:i4>1310773</vt:i4>
      </vt:variant>
      <vt:variant>
        <vt:i4>236</vt:i4>
      </vt:variant>
      <vt:variant>
        <vt:i4>0</vt:i4>
      </vt:variant>
      <vt:variant>
        <vt:i4>5</vt:i4>
      </vt:variant>
      <vt:variant>
        <vt:lpwstr/>
      </vt:variant>
      <vt:variant>
        <vt:lpwstr>_Toc74084867</vt:lpwstr>
      </vt:variant>
      <vt:variant>
        <vt:i4>1376309</vt:i4>
      </vt:variant>
      <vt:variant>
        <vt:i4>230</vt:i4>
      </vt:variant>
      <vt:variant>
        <vt:i4>0</vt:i4>
      </vt:variant>
      <vt:variant>
        <vt:i4>5</vt:i4>
      </vt:variant>
      <vt:variant>
        <vt:lpwstr/>
      </vt:variant>
      <vt:variant>
        <vt:lpwstr>_Toc74084866</vt:lpwstr>
      </vt:variant>
      <vt:variant>
        <vt:i4>1441845</vt:i4>
      </vt:variant>
      <vt:variant>
        <vt:i4>224</vt:i4>
      </vt:variant>
      <vt:variant>
        <vt:i4>0</vt:i4>
      </vt:variant>
      <vt:variant>
        <vt:i4>5</vt:i4>
      </vt:variant>
      <vt:variant>
        <vt:lpwstr/>
      </vt:variant>
      <vt:variant>
        <vt:lpwstr>_Toc74084865</vt:lpwstr>
      </vt:variant>
      <vt:variant>
        <vt:i4>1507381</vt:i4>
      </vt:variant>
      <vt:variant>
        <vt:i4>218</vt:i4>
      </vt:variant>
      <vt:variant>
        <vt:i4>0</vt:i4>
      </vt:variant>
      <vt:variant>
        <vt:i4>5</vt:i4>
      </vt:variant>
      <vt:variant>
        <vt:lpwstr/>
      </vt:variant>
      <vt:variant>
        <vt:lpwstr>_Toc74084864</vt:lpwstr>
      </vt:variant>
      <vt:variant>
        <vt:i4>1048629</vt:i4>
      </vt:variant>
      <vt:variant>
        <vt:i4>212</vt:i4>
      </vt:variant>
      <vt:variant>
        <vt:i4>0</vt:i4>
      </vt:variant>
      <vt:variant>
        <vt:i4>5</vt:i4>
      </vt:variant>
      <vt:variant>
        <vt:lpwstr/>
      </vt:variant>
      <vt:variant>
        <vt:lpwstr>_Toc74084863</vt:lpwstr>
      </vt:variant>
      <vt:variant>
        <vt:i4>1114165</vt:i4>
      </vt:variant>
      <vt:variant>
        <vt:i4>206</vt:i4>
      </vt:variant>
      <vt:variant>
        <vt:i4>0</vt:i4>
      </vt:variant>
      <vt:variant>
        <vt:i4>5</vt:i4>
      </vt:variant>
      <vt:variant>
        <vt:lpwstr/>
      </vt:variant>
      <vt:variant>
        <vt:lpwstr>_Toc74084862</vt:lpwstr>
      </vt:variant>
      <vt:variant>
        <vt:i4>1179701</vt:i4>
      </vt:variant>
      <vt:variant>
        <vt:i4>200</vt:i4>
      </vt:variant>
      <vt:variant>
        <vt:i4>0</vt:i4>
      </vt:variant>
      <vt:variant>
        <vt:i4>5</vt:i4>
      </vt:variant>
      <vt:variant>
        <vt:lpwstr/>
      </vt:variant>
      <vt:variant>
        <vt:lpwstr>_Toc74084861</vt:lpwstr>
      </vt:variant>
      <vt:variant>
        <vt:i4>1245237</vt:i4>
      </vt:variant>
      <vt:variant>
        <vt:i4>194</vt:i4>
      </vt:variant>
      <vt:variant>
        <vt:i4>0</vt:i4>
      </vt:variant>
      <vt:variant>
        <vt:i4>5</vt:i4>
      </vt:variant>
      <vt:variant>
        <vt:lpwstr/>
      </vt:variant>
      <vt:variant>
        <vt:lpwstr>_Toc74084860</vt:lpwstr>
      </vt:variant>
      <vt:variant>
        <vt:i4>1703990</vt:i4>
      </vt:variant>
      <vt:variant>
        <vt:i4>188</vt:i4>
      </vt:variant>
      <vt:variant>
        <vt:i4>0</vt:i4>
      </vt:variant>
      <vt:variant>
        <vt:i4>5</vt:i4>
      </vt:variant>
      <vt:variant>
        <vt:lpwstr/>
      </vt:variant>
      <vt:variant>
        <vt:lpwstr>_Toc74084859</vt:lpwstr>
      </vt:variant>
      <vt:variant>
        <vt:i4>1769526</vt:i4>
      </vt:variant>
      <vt:variant>
        <vt:i4>182</vt:i4>
      </vt:variant>
      <vt:variant>
        <vt:i4>0</vt:i4>
      </vt:variant>
      <vt:variant>
        <vt:i4>5</vt:i4>
      </vt:variant>
      <vt:variant>
        <vt:lpwstr/>
      </vt:variant>
      <vt:variant>
        <vt:lpwstr>_Toc74084858</vt:lpwstr>
      </vt:variant>
      <vt:variant>
        <vt:i4>1310774</vt:i4>
      </vt:variant>
      <vt:variant>
        <vt:i4>176</vt:i4>
      </vt:variant>
      <vt:variant>
        <vt:i4>0</vt:i4>
      </vt:variant>
      <vt:variant>
        <vt:i4>5</vt:i4>
      </vt:variant>
      <vt:variant>
        <vt:lpwstr/>
      </vt:variant>
      <vt:variant>
        <vt:lpwstr>_Toc74084857</vt:lpwstr>
      </vt:variant>
      <vt:variant>
        <vt:i4>1376310</vt:i4>
      </vt:variant>
      <vt:variant>
        <vt:i4>170</vt:i4>
      </vt:variant>
      <vt:variant>
        <vt:i4>0</vt:i4>
      </vt:variant>
      <vt:variant>
        <vt:i4>5</vt:i4>
      </vt:variant>
      <vt:variant>
        <vt:lpwstr/>
      </vt:variant>
      <vt:variant>
        <vt:lpwstr>_Toc74084856</vt:lpwstr>
      </vt:variant>
      <vt:variant>
        <vt:i4>1441846</vt:i4>
      </vt:variant>
      <vt:variant>
        <vt:i4>164</vt:i4>
      </vt:variant>
      <vt:variant>
        <vt:i4>0</vt:i4>
      </vt:variant>
      <vt:variant>
        <vt:i4>5</vt:i4>
      </vt:variant>
      <vt:variant>
        <vt:lpwstr/>
      </vt:variant>
      <vt:variant>
        <vt:lpwstr>_Toc74084855</vt:lpwstr>
      </vt:variant>
      <vt:variant>
        <vt:i4>1507382</vt:i4>
      </vt:variant>
      <vt:variant>
        <vt:i4>158</vt:i4>
      </vt:variant>
      <vt:variant>
        <vt:i4>0</vt:i4>
      </vt:variant>
      <vt:variant>
        <vt:i4>5</vt:i4>
      </vt:variant>
      <vt:variant>
        <vt:lpwstr/>
      </vt:variant>
      <vt:variant>
        <vt:lpwstr>_Toc74084854</vt:lpwstr>
      </vt:variant>
      <vt:variant>
        <vt:i4>1048630</vt:i4>
      </vt:variant>
      <vt:variant>
        <vt:i4>152</vt:i4>
      </vt:variant>
      <vt:variant>
        <vt:i4>0</vt:i4>
      </vt:variant>
      <vt:variant>
        <vt:i4>5</vt:i4>
      </vt:variant>
      <vt:variant>
        <vt:lpwstr/>
      </vt:variant>
      <vt:variant>
        <vt:lpwstr>_Toc74084853</vt:lpwstr>
      </vt:variant>
      <vt:variant>
        <vt:i4>1114166</vt:i4>
      </vt:variant>
      <vt:variant>
        <vt:i4>146</vt:i4>
      </vt:variant>
      <vt:variant>
        <vt:i4>0</vt:i4>
      </vt:variant>
      <vt:variant>
        <vt:i4>5</vt:i4>
      </vt:variant>
      <vt:variant>
        <vt:lpwstr/>
      </vt:variant>
      <vt:variant>
        <vt:lpwstr>_Toc74084852</vt:lpwstr>
      </vt:variant>
      <vt:variant>
        <vt:i4>1179702</vt:i4>
      </vt:variant>
      <vt:variant>
        <vt:i4>140</vt:i4>
      </vt:variant>
      <vt:variant>
        <vt:i4>0</vt:i4>
      </vt:variant>
      <vt:variant>
        <vt:i4>5</vt:i4>
      </vt:variant>
      <vt:variant>
        <vt:lpwstr/>
      </vt:variant>
      <vt:variant>
        <vt:lpwstr>_Toc74084851</vt:lpwstr>
      </vt:variant>
      <vt:variant>
        <vt:i4>1245238</vt:i4>
      </vt:variant>
      <vt:variant>
        <vt:i4>134</vt:i4>
      </vt:variant>
      <vt:variant>
        <vt:i4>0</vt:i4>
      </vt:variant>
      <vt:variant>
        <vt:i4>5</vt:i4>
      </vt:variant>
      <vt:variant>
        <vt:lpwstr/>
      </vt:variant>
      <vt:variant>
        <vt:lpwstr>_Toc74084850</vt:lpwstr>
      </vt:variant>
      <vt:variant>
        <vt:i4>1703991</vt:i4>
      </vt:variant>
      <vt:variant>
        <vt:i4>128</vt:i4>
      </vt:variant>
      <vt:variant>
        <vt:i4>0</vt:i4>
      </vt:variant>
      <vt:variant>
        <vt:i4>5</vt:i4>
      </vt:variant>
      <vt:variant>
        <vt:lpwstr/>
      </vt:variant>
      <vt:variant>
        <vt:lpwstr>_Toc74084849</vt:lpwstr>
      </vt:variant>
      <vt:variant>
        <vt:i4>1769527</vt:i4>
      </vt:variant>
      <vt:variant>
        <vt:i4>122</vt:i4>
      </vt:variant>
      <vt:variant>
        <vt:i4>0</vt:i4>
      </vt:variant>
      <vt:variant>
        <vt:i4>5</vt:i4>
      </vt:variant>
      <vt:variant>
        <vt:lpwstr/>
      </vt:variant>
      <vt:variant>
        <vt:lpwstr>_Toc74084848</vt:lpwstr>
      </vt:variant>
      <vt:variant>
        <vt:i4>1310775</vt:i4>
      </vt:variant>
      <vt:variant>
        <vt:i4>116</vt:i4>
      </vt:variant>
      <vt:variant>
        <vt:i4>0</vt:i4>
      </vt:variant>
      <vt:variant>
        <vt:i4>5</vt:i4>
      </vt:variant>
      <vt:variant>
        <vt:lpwstr/>
      </vt:variant>
      <vt:variant>
        <vt:lpwstr>_Toc74084847</vt:lpwstr>
      </vt:variant>
      <vt:variant>
        <vt:i4>1376311</vt:i4>
      </vt:variant>
      <vt:variant>
        <vt:i4>110</vt:i4>
      </vt:variant>
      <vt:variant>
        <vt:i4>0</vt:i4>
      </vt:variant>
      <vt:variant>
        <vt:i4>5</vt:i4>
      </vt:variant>
      <vt:variant>
        <vt:lpwstr/>
      </vt:variant>
      <vt:variant>
        <vt:lpwstr>_Toc74084846</vt:lpwstr>
      </vt:variant>
      <vt:variant>
        <vt:i4>1441847</vt:i4>
      </vt:variant>
      <vt:variant>
        <vt:i4>104</vt:i4>
      </vt:variant>
      <vt:variant>
        <vt:i4>0</vt:i4>
      </vt:variant>
      <vt:variant>
        <vt:i4>5</vt:i4>
      </vt:variant>
      <vt:variant>
        <vt:lpwstr/>
      </vt:variant>
      <vt:variant>
        <vt:lpwstr>_Toc74084845</vt:lpwstr>
      </vt:variant>
      <vt:variant>
        <vt:i4>1507383</vt:i4>
      </vt:variant>
      <vt:variant>
        <vt:i4>98</vt:i4>
      </vt:variant>
      <vt:variant>
        <vt:i4>0</vt:i4>
      </vt:variant>
      <vt:variant>
        <vt:i4>5</vt:i4>
      </vt:variant>
      <vt:variant>
        <vt:lpwstr/>
      </vt:variant>
      <vt:variant>
        <vt:lpwstr>_Toc74084844</vt:lpwstr>
      </vt:variant>
      <vt:variant>
        <vt:i4>1048631</vt:i4>
      </vt:variant>
      <vt:variant>
        <vt:i4>92</vt:i4>
      </vt:variant>
      <vt:variant>
        <vt:i4>0</vt:i4>
      </vt:variant>
      <vt:variant>
        <vt:i4>5</vt:i4>
      </vt:variant>
      <vt:variant>
        <vt:lpwstr/>
      </vt:variant>
      <vt:variant>
        <vt:lpwstr>_Toc74084843</vt:lpwstr>
      </vt:variant>
      <vt:variant>
        <vt:i4>1114167</vt:i4>
      </vt:variant>
      <vt:variant>
        <vt:i4>86</vt:i4>
      </vt:variant>
      <vt:variant>
        <vt:i4>0</vt:i4>
      </vt:variant>
      <vt:variant>
        <vt:i4>5</vt:i4>
      </vt:variant>
      <vt:variant>
        <vt:lpwstr/>
      </vt:variant>
      <vt:variant>
        <vt:lpwstr>_Toc74084842</vt:lpwstr>
      </vt:variant>
      <vt:variant>
        <vt:i4>1179703</vt:i4>
      </vt:variant>
      <vt:variant>
        <vt:i4>80</vt:i4>
      </vt:variant>
      <vt:variant>
        <vt:i4>0</vt:i4>
      </vt:variant>
      <vt:variant>
        <vt:i4>5</vt:i4>
      </vt:variant>
      <vt:variant>
        <vt:lpwstr/>
      </vt:variant>
      <vt:variant>
        <vt:lpwstr>_Toc74084841</vt:lpwstr>
      </vt:variant>
      <vt:variant>
        <vt:i4>1245239</vt:i4>
      </vt:variant>
      <vt:variant>
        <vt:i4>74</vt:i4>
      </vt:variant>
      <vt:variant>
        <vt:i4>0</vt:i4>
      </vt:variant>
      <vt:variant>
        <vt:i4>5</vt:i4>
      </vt:variant>
      <vt:variant>
        <vt:lpwstr/>
      </vt:variant>
      <vt:variant>
        <vt:lpwstr>_Toc74084840</vt:lpwstr>
      </vt:variant>
      <vt:variant>
        <vt:i4>1703984</vt:i4>
      </vt:variant>
      <vt:variant>
        <vt:i4>68</vt:i4>
      </vt:variant>
      <vt:variant>
        <vt:i4>0</vt:i4>
      </vt:variant>
      <vt:variant>
        <vt:i4>5</vt:i4>
      </vt:variant>
      <vt:variant>
        <vt:lpwstr/>
      </vt:variant>
      <vt:variant>
        <vt:lpwstr>_Toc74084839</vt:lpwstr>
      </vt:variant>
      <vt:variant>
        <vt:i4>1769520</vt:i4>
      </vt:variant>
      <vt:variant>
        <vt:i4>62</vt:i4>
      </vt:variant>
      <vt:variant>
        <vt:i4>0</vt:i4>
      </vt:variant>
      <vt:variant>
        <vt:i4>5</vt:i4>
      </vt:variant>
      <vt:variant>
        <vt:lpwstr/>
      </vt:variant>
      <vt:variant>
        <vt:lpwstr>_Toc74084838</vt:lpwstr>
      </vt:variant>
      <vt:variant>
        <vt:i4>1310768</vt:i4>
      </vt:variant>
      <vt:variant>
        <vt:i4>56</vt:i4>
      </vt:variant>
      <vt:variant>
        <vt:i4>0</vt:i4>
      </vt:variant>
      <vt:variant>
        <vt:i4>5</vt:i4>
      </vt:variant>
      <vt:variant>
        <vt:lpwstr/>
      </vt:variant>
      <vt:variant>
        <vt:lpwstr>_Toc74084837</vt:lpwstr>
      </vt:variant>
      <vt:variant>
        <vt:i4>1376304</vt:i4>
      </vt:variant>
      <vt:variant>
        <vt:i4>50</vt:i4>
      </vt:variant>
      <vt:variant>
        <vt:i4>0</vt:i4>
      </vt:variant>
      <vt:variant>
        <vt:i4>5</vt:i4>
      </vt:variant>
      <vt:variant>
        <vt:lpwstr/>
      </vt:variant>
      <vt:variant>
        <vt:lpwstr>_Toc74084836</vt:lpwstr>
      </vt:variant>
      <vt:variant>
        <vt:i4>1441840</vt:i4>
      </vt:variant>
      <vt:variant>
        <vt:i4>44</vt:i4>
      </vt:variant>
      <vt:variant>
        <vt:i4>0</vt:i4>
      </vt:variant>
      <vt:variant>
        <vt:i4>5</vt:i4>
      </vt:variant>
      <vt:variant>
        <vt:lpwstr/>
      </vt:variant>
      <vt:variant>
        <vt:lpwstr>_Toc74084835</vt:lpwstr>
      </vt:variant>
      <vt:variant>
        <vt:i4>1507376</vt:i4>
      </vt:variant>
      <vt:variant>
        <vt:i4>38</vt:i4>
      </vt:variant>
      <vt:variant>
        <vt:i4>0</vt:i4>
      </vt:variant>
      <vt:variant>
        <vt:i4>5</vt:i4>
      </vt:variant>
      <vt:variant>
        <vt:lpwstr/>
      </vt:variant>
      <vt:variant>
        <vt:lpwstr>_Toc74084834</vt:lpwstr>
      </vt:variant>
      <vt:variant>
        <vt:i4>1048624</vt:i4>
      </vt:variant>
      <vt:variant>
        <vt:i4>32</vt:i4>
      </vt:variant>
      <vt:variant>
        <vt:i4>0</vt:i4>
      </vt:variant>
      <vt:variant>
        <vt:i4>5</vt:i4>
      </vt:variant>
      <vt:variant>
        <vt:lpwstr/>
      </vt:variant>
      <vt:variant>
        <vt:lpwstr>_Toc74084833</vt:lpwstr>
      </vt:variant>
      <vt:variant>
        <vt:i4>1114160</vt:i4>
      </vt:variant>
      <vt:variant>
        <vt:i4>26</vt:i4>
      </vt:variant>
      <vt:variant>
        <vt:i4>0</vt:i4>
      </vt:variant>
      <vt:variant>
        <vt:i4>5</vt:i4>
      </vt:variant>
      <vt:variant>
        <vt:lpwstr/>
      </vt:variant>
      <vt:variant>
        <vt:lpwstr>_Toc74084832</vt:lpwstr>
      </vt:variant>
      <vt:variant>
        <vt:i4>1179696</vt:i4>
      </vt:variant>
      <vt:variant>
        <vt:i4>20</vt:i4>
      </vt:variant>
      <vt:variant>
        <vt:i4>0</vt:i4>
      </vt:variant>
      <vt:variant>
        <vt:i4>5</vt:i4>
      </vt:variant>
      <vt:variant>
        <vt:lpwstr/>
      </vt:variant>
      <vt:variant>
        <vt:lpwstr>_Toc74084831</vt:lpwstr>
      </vt:variant>
      <vt:variant>
        <vt:i4>1245232</vt:i4>
      </vt:variant>
      <vt:variant>
        <vt:i4>14</vt:i4>
      </vt:variant>
      <vt:variant>
        <vt:i4>0</vt:i4>
      </vt:variant>
      <vt:variant>
        <vt:i4>5</vt:i4>
      </vt:variant>
      <vt:variant>
        <vt:lpwstr/>
      </vt:variant>
      <vt:variant>
        <vt:lpwstr>_Toc74084830</vt:lpwstr>
      </vt:variant>
      <vt:variant>
        <vt:i4>1703985</vt:i4>
      </vt:variant>
      <vt:variant>
        <vt:i4>8</vt:i4>
      </vt:variant>
      <vt:variant>
        <vt:i4>0</vt:i4>
      </vt:variant>
      <vt:variant>
        <vt:i4>5</vt:i4>
      </vt:variant>
      <vt:variant>
        <vt:lpwstr/>
      </vt:variant>
      <vt:variant>
        <vt:lpwstr>_Toc74084829</vt:lpwstr>
      </vt:variant>
      <vt:variant>
        <vt:i4>1769521</vt:i4>
      </vt:variant>
      <vt:variant>
        <vt:i4>2</vt:i4>
      </vt:variant>
      <vt:variant>
        <vt:i4>0</vt:i4>
      </vt:variant>
      <vt:variant>
        <vt:i4>5</vt:i4>
      </vt:variant>
      <vt:variant>
        <vt:lpwstr/>
      </vt:variant>
      <vt:variant>
        <vt:lpwstr>_Toc74084828</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prom6</cp:lastModifiedBy>
  <cp:revision>47</cp:revision>
  <cp:lastPrinted>2025-03-17T12:29:00Z</cp:lastPrinted>
  <dcterms:created xsi:type="dcterms:W3CDTF">2023-01-13T09:00:00Z</dcterms:created>
  <dcterms:modified xsi:type="dcterms:W3CDTF">2025-03-28T11:53:00Z</dcterms:modified>
</cp:coreProperties>
</file>