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8E" w:rsidRPr="00A922AE" w:rsidRDefault="009E248E" w:rsidP="002A1F19">
      <w:pPr>
        <w:widowControl/>
        <w:ind w:right="2256"/>
        <w:rPr>
          <w:rFonts w:ascii="Arial Narrow" w:hAnsi="Arial Narrow" w:cs="Arial Narrow"/>
          <w:sz w:val="18"/>
          <w:szCs w:val="18"/>
        </w:rPr>
      </w:pPr>
    </w:p>
    <w:p w:rsidR="009E248E" w:rsidRPr="00A922AE" w:rsidRDefault="009E248E" w:rsidP="002A1F19">
      <w:pPr>
        <w:pStyle w:val="Style8"/>
        <w:widowControl/>
        <w:spacing w:line="240" w:lineRule="exact"/>
        <w:ind w:left="6442"/>
        <w:jc w:val="both"/>
        <w:rPr>
          <w:rFonts w:ascii="Arial Narrow" w:hAnsi="Arial Narrow" w:cs="Arial Narrow"/>
          <w:sz w:val="18"/>
          <w:szCs w:val="18"/>
        </w:rPr>
      </w:pPr>
    </w:p>
    <w:p w:rsidR="00360039" w:rsidRPr="00A922AE" w:rsidRDefault="009E248E" w:rsidP="00692A65">
      <w:pPr>
        <w:tabs>
          <w:tab w:val="left" w:pos="720"/>
        </w:tabs>
        <w:jc w:val="both"/>
        <w:rPr>
          <w:rStyle w:val="FontStyle29"/>
          <w:rFonts w:ascii="Arial Narrow" w:hAnsi="Arial Narrow" w:cs="Arial Narrow"/>
          <w:sz w:val="18"/>
          <w:szCs w:val="18"/>
        </w:rPr>
      </w:pPr>
      <w:r w:rsidRPr="00A922AE">
        <w:rPr>
          <w:rFonts w:ascii="Arial Narrow" w:hAnsi="Arial Narrow" w:cs="Arial Narrow"/>
          <w:sz w:val="18"/>
          <w:szCs w:val="18"/>
        </w:rPr>
        <w:tab/>
      </w:r>
      <w:r w:rsidRPr="00A922AE">
        <w:rPr>
          <w:rFonts w:ascii="Arial Narrow" w:hAnsi="Arial Narrow" w:cs="Arial Narrow"/>
          <w:sz w:val="18"/>
          <w:szCs w:val="18"/>
        </w:rPr>
        <w:tab/>
      </w:r>
      <w:r w:rsidRPr="00A922AE">
        <w:rPr>
          <w:rFonts w:ascii="Arial Narrow" w:hAnsi="Arial Narrow" w:cs="Arial Narrow"/>
          <w:sz w:val="18"/>
          <w:szCs w:val="18"/>
        </w:rPr>
        <w:tab/>
      </w:r>
      <w:r w:rsidRPr="00A922AE">
        <w:rPr>
          <w:rFonts w:ascii="Arial Narrow" w:hAnsi="Arial Narrow" w:cs="Arial Narrow"/>
          <w:sz w:val="18"/>
          <w:szCs w:val="18"/>
        </w:rPr>
        <w:tab/>
      </w:r>
      <w:r w:rsidRPr="00A922AE">
        <w:rPr>
          <w:rFonts w:ascii="Arial Narrow" w:hAnsi="Arial Narrow" w:cs="Arial Narrow"/>
          <w:sz w:val="18"/>
          <w:szCs w:val="18"/>
        </w:rPr>
        <w:tab/>
      </w:r>
      <w:r w:rsidRPr="00A922AE">
        <w:rPr>
          <w:rFonts w:ascii="Arial Narrow" w:hAnsi="Arial Narrow" w:cs="Arial Narrow"/>
          <w:sz w:val="18"/>
          <w:szCs w:val="18"/>
        </w:rPr>
        <w:tab/>
      </w:r>
    </w:p>
    <w:p w:rsidR="009E248E" w:rsidRPr="00A922AE" w:rsidRDefault="009E248E" w:rsidP="002A1F19">
      <w:pPr>
        <w:pStyle w:val="Style14"/>
        <w:widowControl/>
        <w:tabs>
          <w:tab w:val="left" w:pos="9067"/>
        </w:tabs>
        <w:spacing w:before="53"/>
        <w:rPr>
          <w:rStyle w:val="FontStyle29"/>
          <w:rFonts w:ascii="Arial Narrow" w:hAnsi="Arial Narrow" w:cs="Arial Narrow"/>
          <w:b/>
          <w:bCs/>
          <w:sz w:val="18"/>
          <w:szCs w:val="18"/>
        </w:rPr>
      </w:pPr>
      <w:r w:rsidRPr="00A922AE">
        <w:rPr>
          <w:rStyle w:val="FontStyle29"/>
          <w:rFonts w:ascii="Arial Narrow" w:hAnsi="Arial Narrow" w:cs="Arial Narrow"/>
          <w:sz w:val="18"/>
          <w:szCs w:val="18"/>
        </w:rPr>
        <w:t xml:space="preserve">                                         </w:t>
      </w:r>
      <w:r w:rsidR="00404884" w:rsidRPr="00A922AE">
        <w:rPr>
          <w:rStyle w:val="FontStyle29"/>
          <w:rFonts w:ascii="Arial Narrow" w:hAnsi="Arial Narrow" w:cs="Arial Narrow"/>
          <w:sz w:val="18"/>
          <w:szCs w:val="18"/>
        </w:rPr>
        <w:t xml:space="preserve">                                   </w:t>
      </w:r>
      <w:r w:rsidRPr="00A922AE">
        <w:rPr>
          <w:rStyle w:val="FontStyle29"/>
          <w:rFonts w:ascii="Arial Narrow" w:hAnsi="Arial Narrow" w:cs="Arial Narrow"/>
          <w:sz w:val="18"/>
          <w:szCs w:val="18"/>
        </w:rPr>
        <w:t xml:space="preserve">  </w:t>
      </w:r>
      <w:r w:rsidRPr="00A922AE">
        <w:rPr>
          <w:rStyle w:val="FontStyle29"/>
          <w:rFonts w:ascii="Arial Narrow" w:hAnsi="Arial Narrow" w:cs="Arial Narrow"/>
          <w:b/>
          <w:bCs/>
          <w:sz w:val="18"/>
          <w:szCs w:val="18"/>
        </w:rPr>
        <w:t xml:space="preserve">ΠΑΡΑΡΤΗΜΑ  Β </w:t>
      </w: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6370F7">
      <w:pPr>
        <w:pStyle w:val="Style4"/>
        <w:widowControl/>
        <w:numPr>
          <w:ilvl w:val="0"/>
          <w:numId w:val="12"/>
        </w:numPr>
        <w:spacing w:line="360" w:lineRule="auto"/>
        <w:rPr>
          <w:rFonts w:ascii="Arial Narrow" w:hAnsi="Arial Narrow" w:cs="Arial Narrow"/>
          <w:b/>
          <w:bCs/>
          <w:sz w:val="18"/>
          <w:szCs w:val="18"/>
        </w:rPr>
      </w:pPr>
      <w:r w:rsidRPr="00A922AE">
        <w:rPr>
          <w:rFonts w:ascii="Arial Narrow" w:hAnsi="Arial Narrow" w:cs="Arial Narrow"/>
          <w:b/>
          <w:bCs/>
          <w:sz w:val="18"/>
          <w:szCs w:val="18"/>
        </w:rPr>
        <w:t xml:space="preserve">ΠΙΝΑΚΑΣ ΣΥΜΜΟΡΦΩΣΗΣ ΤΕΧΝΙΚΗΣ ΠΡΟΣΦΟΡΑΣ </w:t>
      </w:r>
    </w:p>
    <w:tbl>
      <w:tblPr>
        <w:tblW w:w="98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6081"/>
        <w:gridCol w:w="953"/>
        <w:gridCol w:w="1019"/>
        <w:gridCol w:w="1337"/>
      </w:tblGrid>
      <w:tr w:rsidR="009E248E" w:rsidRPr="00A922AE" w:rsidTr="00360039">
        <w:trPr>
          <w:trHeight w:val="300"/>
        </w:trPr>
        <w:tc>
          <w:tcPr>
            <w:tcW w:w="454" w:type="dxa"/>
            <w:vAlign w:val="center"/>
          </w:tcPr>
          <w:p w:rsidR="009E248E" w:rsidRPr="00A922AE" w:rsidRDefault="009E248E" w:rsidP="00A75EA2">
            <w:pPr>
              <w:spacing w:line="360" w:lineRule="auto"/>
              <w:rPr>
                <w:rFonts w:ascii="Arial Narrow" w:hAnsi="Arial Narrow" w:cs="Arial Narrow"/>
                <w:color w:val="000000"/>
                <w:sz w:val="18"/>
                <w:szCs w:val="18"/>
              </w:rPr>
            </w:pPr>
            <w:r w:rsidRPr="00A922AE">
              <w:rPr>
                <w:rFonts w:ascii="Arial Narrow" w:hAnsi="Arial Narrow" w:cs="Arial Narrow"/>
                <w:color w:val="000000"/>
                <w:sz w:val="18"/>
                <w:szCs w:val="18"/>
              </w:rPr>
              <w:t>Α/Α</w:t>
            </w:r>
          </w:p>
        </w:tc>
        <w:tc>
          <w:tcPr>
            <w:tcW w:w="6081" w:type="dxa"/>
            <w:vAlign w:val="bottom"/>
          </w:tcPr>
          <w:p w:rsidR="009E248E" w:rsidRPr="00A922AE" w:rsidRDefault="009E248E" w:rsidP="00A75EA2">
            <w:pPr>
              <w:spacing w:line="360" w:lineRule="auto"/>
              <w:rPr>
                <w:rFonts w:ascii="Arial Narrow" w:hAnsi="Arial Narrow" w:cs="Arial Narrow"/>
                <w:color w:val="000000"/>
                <w:sz w:val="18"/>
                <w:szCs w:val="18"/>
              </w:rPr>
            </w:pPr>
            <w:r w:rsidRPr="00A922AE">
              <w:rPr>
                <w:rFonts w:ascii="Arial Narrow" w:hAnsi="Arial Narrow" w:cs="Arial Narrow"/>
                <w:color w:val="000000"/>
                <w:sz w:val="18"/>
                <w:szCs w:val="18"/>
              </w:rPr>
              <w:t>ΠΕΡΙΓΡΑΦΗ</w:t>
            </w:r>
          </w:p>
        </w:tc>
        <w:tc>
          <w:tcPr>
            <w:tcW w:w="953" w:type="dxa"/>
            <w:vAlign w:val="center"/>
          </w:tcPr>
          <w:p w:rsidR="009E248E" w:rsidRPr="00A922AE" w:rsidRDefault="009E248E" w:rsidP="00A75EA2">
            <w:pPr>
              <w:spacing w:line="360" w:lineRule="auto"/>
              <w:rPr>
                <w:rFonts w:ascii="Arial Narrow" w:hAnsi="Arial Narrow" w:cs="Arial Narrow"/>
                <w:color w:val="000000"/>
                <w:sz w:val="18"/>
                <w:szCs w:val="18"/>
              </w:rPr>
            </w:pPr>
            <w:r w:rsidRPr="00A922AE">
              <w:rPr>
                <w:rFonts w:ascii="Arial Narrow" w:hAnsi="Arial Narrow" w:cs="Arial Narrow"/>
                <w:color w:val="000000"/>
                <w:sz w:val="18"/>
                <w:szCs w:val="18"/>
              </w:rPr>
              <w:t>ΑΠΑΙΤΗΣΗ</w:t>
            </w:r>
          </w:p>
        </w:tc>
        <w:tc>
          <w:tcPr>
            <w:tcW w:w="1019" w:type="dxa"/>
            <w:vAlign w:val="bottom"/>
          </w:tcPr>
          <w:p w:rsidR="009E248E" w:rsidRPr="00A922AE" w:rsidRDefault="009E248E" w:rsidP="00A75EA2">
            <w:pPr>
              <w:spacing w:line="360" w:lineRule="auto"/>
              <w:rPr>
                <w:rFonts w:ascii="Arial Narrow" w:hAnsi="Arial Narrow" w:cs="Arial Narrow"/>
                <w:color w:val="000000"/>
                <w:sz w:val="18"/>
                <w:szCs w:val="18"/>
              </w:rPr>
            </w:pPr>
            <w:r w:rsidRPr="00A922AE">
              <w:rPr>
                <w:rFonts w:ascii="Arial Narrow" w:hAnsi="Arial Narrow" w:cs="Arial Narrow"/>
                <w:color w:val="000000"/>
                <w:sz w:val="18"/>
                <w:szCs w:val="18"/>
              </w:rPr>
              <w:t>ΑΠΑΝΤΗΣΗ</w:t>
            </w:r>
          </w:p>
        </w:tc>
        <w:tc>
          <w:tcPr>
            <w:tcW w:w="1337" w:type="dxa"/>
            <w:vAlign w:val="bottom"/>
          </w:tcPr>
          <w:p w:rsidR="009E248E" w:rsidRPr="00A922AE" w:rsidRDefault="009E248E" w:rsidP="00A75EA2">
            <w:pPr>
              <w:spacing w:line="360" w:lineRule="auto"/>
              <w:rPr>
                <w:rFonts w:ascii="Arial Narrow" w:hAnsi="Arial Narrow" w:cs="Arial Narrow"/>
                <w:color w:val="000000"/>
                <w:sz w:val="18"/>
                <w:szCs w:val="18"/>
              </w:rPr>
            </w:pPr>
            <w:r w:rsidRPr="00A922AE">
              <w:rPr>
                <w:rFonts w:ascii="Arial Narrow" w:hAnsi="Arial Narrow" w:cs="Arial Narrow"/>
                <w:color w:val="000000"/>
                <w:sz w:val="18"/>
                <w:szCs w:val="18"/>
              </w:rPr>
              <w:t>ΠΑΡΑΠΟΜΠΗ/ ΠΑΡΑΤΗΡΗΣΕΙΣ</w:t>
            </w:r>
          </w:p>
        </w:tc>
      </w:tr>
      <w:tr w:rsidR="009E248E" w:rsidRPr="00A922AE" w:rsidTr="00360039">
        <w:trPr>
          <w:trHeight w:val="300"/>
        </w:trPr>
        <w:tc>
          <w:tcPr>
            <w:tcW w:w="454" w:type="dxa"/>
            <w:vAlign w:val="center"/>
          </w:tcPr>
          <w:p w:rsidR="009E248E" w:rsidRPr="00A922AE" w:rsidRDefault="009E248E" w:rsidP="00A75EA2">
            <w:pPr>
              <w:spacing w:line="360" w:lineRule="auto"/>
              <w:rPr>
                <w:rFonts w:ascii="Arial Narrow" w:hAnsi="Arial Narrow" w:cs="Arial Narrow"/>
                <w:color w:val="000000"/>
                <w:sz w:val="18"/>
                <w:szCs w:val="18"/>
              </w:rPr>
            </w:pPr>
            <w:r w:rsidRPr="00A922AE">
              <w:rPr>
                <w:rFonts w:ascii="Arial Narrow" w:hAnsi="Arial Narrow" w:cs="Arial Narrow"/>
                <w:color w:val="000000"/>
                <w:sz w:val="18"/>
                <w:szCs w:val="18"/>
              </w:rPr>
              <w:t>1</w:t>
            </w:r>
          </w:p>
        </w:tc>
        <w:tc>
          <w:tcPr>
            <w:tcW w:w="6081" w:type="dxa"/>
            <w:vAlign w:val="center"/>
          </w:tcPr>
          <w:p w:rsidR="0023784B" w:rsidRDefault="0023784B" w:rsidP="00180851">
            <w:pPr>
              <w:rPr>
                <w:rFonts w:ascii="Arial Narrow" w:eastAsiaTheme="minorHAnsi" w:hAnsi="Arial Narrow" w:cstheme="minorHAnsi"/>
                <w:b/>
                <w:sz w:val="18"/>
                <w:szCs w:val="18"/>
                <w:u w:val="single"/>
              </w:rPr>
            </w:pPr>
            <w:r w:rsidRPr="00A922AE">
              <w:rPr>
                <w:rFonts w:ascii="Arial Narrow" w:eastAsiaTheme="minorHAnsi" w:hAnsi="Arial Narrow" w:cstheme="minorHAnsi"/>
                <w:b/>
                <w:sz w:val="18"/>
                <w:szCs w:val="18"/>
                <w:u w:val="single"/>
              </w:rPr>
              <w:t>ΑΝΤΙΚΕΙΜΕΝΟ ΣΥΜΒΑΣΗΣ</w:t>
            </w:r>
          </w:p>
          <w:p w:rsidR="00180851" w:rsidRPr="00FD075D" w:rsidRDefault="00180851" w:rsidP="00180851">
            <w:pPr>
              <w:pStyle w:val="a4"/>
              <w:widowControl/>
              <w:numPr>
                <w:ilvl w:val="1"/>
                <w:numId w:val="31"/>
              </w:numPr>
              <w:suppressAutoHyphens/>
              <w:autoSpaceDE/>
              <w:autoSpaceDN/>
              <w:adjustRightInd/>
              <w:spacing w:before="120" w:after="120"/>
              <w:contextualSpacing/>
              <w:jc w:val="both"/>
              <w:rPr>
                <w:rFonts w:asciiTheme="minorHAnsi" w:hAnsiTheme="minorHAnsi" w:cstheme="minorHAnsi"/>
                <w:b/>
              </w:rPr>
            </w:pPr>
            <w:r>
              <w:rPr>
                <w:rFonts w:asciiTheme="minorHAnsi" w:hAnsiTheme="minorHAnsi" w:cstheme="minorHAnsi"/>
              </w:rPr>
              <w:t xml:space="preserve">Η σύμβαση περιλαμβάνει τις εργασίες προληπτικής και επισκευαστικής συντήρησης με κάλυψη εργασίας και μερική κάλυψη ανταλλακτικών </w:t>
            </w:r>
            <w:r w:rsidRPr="00FD075D">
              <w:rPr>
                <w:rFonts w:asciiTheme="minorHAnsi" w:hAnsiTheme="minorHAnsi" w:cstheme="minorHAnsi"/>
                <w:b/>
              </w:rPr>
              <w:t xml:space="preserve">(φίλτρα νερού και αέρα, ρουλεμάν χειρολαβών, λάδια συντήρησης, αλλαγή σωληνώσεων, ανταλλακτικά για κομπρεσέρ και χειρουργική αναρρόφηση), ΓΙΑ ΧΡΟΝΙΚΗ ΔΙΑΡΚΕΙΑ  (2) ετών για το οδοντιατρικό μηχάνημα τις οδοντιατρικές συσκευές και το κομπρεσέρ. </w:t>
            </w:r>
          </w:p>
          <w:p w:rsidR="00180851" w:rsidRDefault="00180851" w:rsidP="00180851">
            <w:pPr>
              <w:pStyle w:val="a4"/>
              <w:widowControl/>
              <w:numPr>
                <w:ilvl w:val="2"/>
                <w:numId w:val="31"/>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Από το αντικείμενο της Σύμβασης εξαιρούνται παντός είδους αναλώσιμα, λάμπες και κορδόνια χειρολαβών με οπτικές ίνες.</w:t>
            </w:r>
          </w:p>
          <w:p w:rsidR="00180851" w:rsidRDefault="00180851" w:rsidP="00180851">
            <w:pPr>
              <w:pStyle w:val="a4"/>
              <w:widowControl/>
              <w:numPr>
                <w:ilvl w:val="2"/>
                <w:numId w:val="31"/>
              </w:numPr>
              <w:suppressAutoHyphens/>
              <w:autoSpaceDE/>
              <w:autoSpaceDN/>
              <w:adjustRightInd/>
              <w:spacing w:before="120" w:after="120"/>
              <w:contextualSpacing/>
              <w:jc w:val="both"/>
              <w:rPr>
                <w:rFonts w:asciiTheme="minorHAnsi" w:hAnsiTheme="minorHAnsi" w:cstheme="minorHAnsi"/>
              </w:rPr>
            </w:pPr>
            <w:r>
              <w:rPr>
                <w:rFonts w:asciiTheme="minorHAnsi" w:eastAsia="Arial Unicode MS" w:hAnsiTheme="minorHAnsi"/>
              </w:rPr>
              <w:t>Σε περίπτωση που, λόγω παλαιότητας (άνω των 10 ετών) και έλλειψης ανταλλακτικών δεν μπορεί να αποκατασταθεί η λειτουργία κάποιου εξοπλισμού, τότε αυτός</w:t>
            </w:r>
            <w:r>
              <w:rPr>
                <w:rFonts w:asciiTheme="minorHAnsi" w:hAnsiTheme="minorHAnsi"/>
              </w:rPr>
              <w:t xml:space="preserve">, </w:t>
            </w:r>
            <w:r>
              <w:rPr>
                <w:rFonts w:asciiTheme="minorHAnsi" w:eastAsia="Arial Unicode MS" w:hAnsiTheme="minorHAnsi"/>
              </w:rPr>
              <w:t>θα αφαιρείται από την Σύμβαση με μείωση του ανάλογου τιμήματος χωρίς άλλη υποχρέωση.</w:t>
            </w:r>
            <w:r>
              <w:rPr>
                <w:rFonts w:asciiTheme="minorHAnsi" w:hAnsiTheme="minorHAnsi"/>
              </w:rPr>
              <w:t xml:space="preserve"> Ο Ανάδοχος υποχρεούται να ενημερώσει εγγράφως το Νοσοκομείο για την αδυναμία επισκευής του εν λόγω εξοπλισμού. Η ημέρα αφαίρεσης από την Σύμβαση του εν λόγω εξοπλισμού θα είναι η ημέρα γνωστοποίησης της βλάβης του στον Ανάδοχο. Στην περίπτωση αυτή, η τιμολόγηση θα διακόπτεται από την ημερομηνία γνωστοποίησης της βλάβης του στον Ανάδοχο.</w:t>
            </w:r>
          </w:p>
          <w:p w:rsidR="00180851" w:rsidRDefault="00180851" w:rsidP="00180851">
            <w:pPr>
              <w:pStyle w:val="a4"/>
              <w:widowControl/>
              <w:suppressAutoHyphens/>
              <w:autoSpaceDE/>
              <w:autoSpaceDN/>
              <w:adjustRightInd/>
              <w:spacing w:before="120" w:after="120"/>
              <w:ind w:left="0"/>
              <w:contextualSpacing/>
              <w:jc w:val="both"/>
              <w:rPr>
                <w:rFonts w:asciiTheme="minorHAnsi" w:hAnsiTheme="minorHAnsi" w:cstheme="minorHAnsi"/>
              </w:rPr>
            </w:pPr>
            <w:r>
              <w:rPr>
                <w:rFonts w:asciiTheme="minorHAnsi" w:hAnsiTheme="minorHAnsi" w:cstheme="minorHAnsi"/>
              </w:rPr>
              <w:t xml:space="preserve">1.2.Ο Ανάδοχος </w:t>
            </w:r>
            <w:proofErr w:type="spellStart"/>
            <w:r>
              <w:rPr>
                <w:rFonts w:asciiTheme="minorHAnsi" w:hAnsiTheme="minorHAnsi" w:cstheme="minorHAnsi"/>
              </w:rPr>
              <w:t>καθ΄</w:t>
            </w:r>
            <w:proofErr w:type="spellEnd"/>
            <w:r>
              <w:rPr>
                <w:rFonts w:asciiTheme="minorHAnsi" w:hAnsiTheme="minorHAnsi" w:cstheme="minorHAnsi"/>
              </w:rPr>
              <w:t xml:space="preserve"> όλη τη διάρκεια της Σύμβασης, με ειδικά εκπαιδευμένους    τεχνικούς σύμφωνα με τους κανονισμούς, τις οδηγίες του και τα ειδικά εγχειρίδια του κατασκευαστικού οίκου:</w:t>
            </w:r>
          </w:p>
          <w:p w:rsidR="00180851" w:rsidRDefault="00180851" w:rsidP="00180851">
            <w:pPr>
              <w:pStyle w:val="a4"/>
              <w:widowControl/>
              <w:numPr>
                <w:ilvl w:val="2"/>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 xml:space="preserve">αναλαμβάνει την επισκευή του εξοπλισμού. Η προσέλευση των τεχνικών του Ανάδοχου Συντηρητή για τις επισκευές θα λαμβάνει χώρα εντός δώδεκα  (12) ωρών από τη λήψη της έγγραφης ή τηλεφωνικής </w:t>
            </w:r>
            <w:r>
              <w:rPr>
                <w:rFonts w:asciiTheme="minorHAnsi" w:hAnsiTheme="minorHAnsi" w:cstheme="minorHAnsi"/>
              </w:rPr>
              <w:lastRenderedPageBreak/>
              <w:t>ειδοποίησης του Νοσοκομείου σας. Η αναγγελία της βλάβης θα γίνεται κατά τις εργάσιμες ώρες και ημέρες.</w:t>
            </w:r>
          </w:p>
          <w:p w:rsidR="00180851" w:rsidRDefault="00180851" w:rsidP="00180851">
            <w:pPr>
              <w:pStyle w:val="a4"/>
              <w:widowControl/>
              <w:numPr>
                <w:ilvl w:val="2"/>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 xml:space="preserve"> πραγματοποιεί κάθε επισκευή από Δευτέρα έως Παρασκευή και από 08:30 έως ώρα 16:30 εκτός αργιών, με απεριόριστο αριθμό επισκέψεων για τον εντοπισμό και αποκατάσταση βλαβών μετά από κλήση του Νοσοκομείου.</w:t>
            </w:r>
          </w:p>
          <w:p w:rsidR="00180851" w:rsidRDefault="00180851" w:rsidP="00180851">
            <w:pPr>
              <w:pStyle w:val="a4"/>
              <w:widowControl/>
              <w:numPr>
                <w:ilvl w:val="3"/>
                <w:numId w:val="32"/>
              </w:numPr>
              <w:suppressAutoHyphens/>
              <w:autoSpaceDE/>
              <w:autoSpaceDN/>
              <w:adjustRightInd/>
              <w:spacing w:before="120" w:after="120"/>
              <w:ind w:left="2268"/>
              <w:contextualSpacing/>
              <w:jc w:val="both"/>
              <w:rPr>
                <w:rFonts w:asciiTheme="minorHAnsi" w:hAnsiTheme="minorHAnsi" w:cstheme="minorHAnsi"/>
              </w:rPr>
            </w:pPr>
            <w:r>
              <w:rPr>
                <w:rFonts w:asciiTheme="minorHAnsi" w:hAnsiTheme="minorHAnsi" w:cstheme="minorHAnsi"/>
              </w:rPr>
              <w:t xml:space="preserve">Σε εξαιρετικές περιπτώσεις, εάν υπάρξει απόλυτη ανάγκη πραγματοποίησης εργασιών κατά την διάρκεια άλλων ημερών και ωρών, εκτός των ως άνω, το Νοσοκομείο θα μπορεί να δίνει σχετική εντολή στον Ανάδοχο Συντηρητή. </w:t>
            </w:r>
            <w:r>
              <w:rPr>
                <w:rFonts w:asciiTheme="minorHAnsi" w:hAnsiTheme="minorHAnsi" w:cs="Times New Roman"/>
              </w:rPr>
              <w:t>Σε αυτή την περίπτωση θα χρησιμοποιείται το προβλεπόμενο προσαυξημένο ωρομίσθιο υπερωριακής εργασίας ή εργασίας κατά τις αργίες κλπ.</w:t>
            </w:r>
          </w:p>
          <w:p w:rsidR="00180851" w:rsidRDefault="00180851" w:rsidP="00180851">
            <w:pPr>
              <w:pStyle w:val="a4"/>
              <w:widowControl/>
              <w:numPr>
                <w:ilvl w:val="3"/>
                <w:numId w:val="32"/>
              </w:numPr>
              <w:suppressAutoHyphens/>
              <w:autoSpaceDE/>
              <w:autoSpaceDN/>
              <w:adjustRightInd/>
              <w:spacing w:before="120" w:after="120"/>
              <w:ind w:left="2268"/>
              <w:contextualSpacing/>
              <w:jc w:val="both"/>
              <w:rPr>
                <w:rFonts w:asciiTheme="minorHAnsi" w:hAnsiTheme="minorHAnsi" w:cstheme="minorHAnsi"/>
              </w:rPr>
            </w:pPr>
            <w:r>
              <w:rPr>
                <w:rFonts w:asciiTheme="minorHAnsi" w:hAnsiTheme="minorHAnsi" w:cstheme="minorHAnsi"/>
              </w:rPr>
              <w:t>Σε περίπτωση που η βλάβη είναι αδύνατο να αποκατασταθεί στο Νοσοκομείο, το μηχάνημα θα μεταφέρεται στο τεχνικό τμήμα του Αναδόχου για επισκευή.</w:t>
            </w:r>
          </w:p>
          <w:p w:rsidR="00180851" w:rsidRDefault="00180851" w:rsidP="00180851">
            <w:pPr>
              <w:pStyle w:val="a4"/>
              <w:widowControl/>
              <w:numPr>
                <w:ilvl w:val="2"/>
                <w:numId w:val="32"/>
              </w:numPr>
              <w:suppressAutoHyphens/>
              <w:autoSpaceDE/>
              <w:autoSpaceDN/>
              <w:adjustRightInd/>
              <w:spacing w:before="120" w:after="120"/>
              <w:ind w:left="1418"/>
              <w:contextualSpacing/>
              <w:jc w:val="both"/>
              <w:rPr>
                <w:rFonts w:asciiTheme="minorHAnsi" w:hAnsiTheme="minorHAnsi" w:cstheme="minorHAnsi"/>
              </w:rPr>
            </w:pPr>
            <w:r>
              <w:rPr>
                <w:rFonts w:asciiTheme="minorHAnsi" w:hAnsiTheme="minorHAnsi" w:cstheme="minorHAnsi"/>
              </w:rPr>
              <w:t>αναλαμβάνει την προγραμματισμένη (προληπτική) συντήρηση του εξοπλισμού, η οποία θα:</w:t>
            </w:r>
          </w:p>
          <w:p w:rsidR="00180851" w:rsidRDefault="00180851" w:rsidP="00180851">
            <w:pPr>
              <w:pStyle w:val="a4"/>
              <w:widowControl/>
              <w:numPr>
                <w:ilvl w:val="3"/>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πραγματοποιείται με πιστοποιημένες διαδικασίες και με το προτεινόμενο χρονοδιάγραμμα από τον κατασκευαστικό οίκο, από Δευτέρα έως Παρασκευή και από ώρα 08:30 έως ώρα 16:30 εκτός εορτών, αργιών, κλπ., με τα εγκεκριμένα καθαριστικά, και τα προβλεπόμενα-πάντα βαθμονομημένα από αρμόδιο φορέα-ειδικά εργαλεία και όργανα μετρήσεως/ελέγχου.</w:t>
            </w:r>
          </w:p>
          <w:p w:rsidR="00180851" w:rsidRDefault="00180851" w:rsidP="00180851">
            <w:pPr>
              <w:pStyle w:val="a4"/>
              <w:widowControl/>
              <w:numPr>
                <w:ilvl w:val="3"/>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lastRenderedPageBreak/>
              <w:t>περιλαμβάνει:</w:t>
            </w:r>
          </w:p>
          <w:p w:rsidR="00180851" w:rsidRDefault="00180851" w:rsidP="00180851">
            <w:pPr>
              <w:pStyle w:val="a4"/>
              <w:widowControl/>
              <w:numPr>
                <w:ilvl w:val="4"/>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Έλεγχος ρυθμιστών νερού και αέρα.</w:t>
            </w:r>
          </w:p>
          <w:p w:rsidR="00180851" w:rsidRDefault="00180851" w:rsidP="00180851">
            <w:pPr>
              <w:pStyle w:val="a4"/>
              <w:widowControl/>
              <w:numPr>
                <w:ilvl w:val="4"/>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Αλλαγή σωληνώσεων.</w:t>
            </w:r>
          </w:p>
          <w:p w:rsidR="00180851" w:rsidRDefault="00180851" w:rsidP="00180851">
            <w:pPr>
              <w:pStyle w:val="a4"/>
              <w:widowControl/>
              <w:numPr>
                <w:ilvl w:val="4"/>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 xml:space="preserve">Καθαρισμός και έλεγχος </w:t>
            </w:r>
            <w:r>
              <w:rPr>
                <w:rFonts w:asciiTheme="minorHAnsi" w:hAnsiTheme="minorHAnsi" w:cstheme="minorHAnsi"/>
                <w:lang w:val="en-US"/>
              </w:rPr>
              <w:t>spray</w:t>
            </w:r>
            <w:r w:rsidRPr="00BE7ED2">
              <w:rPr>
                <w:rFonts w:asciiTheme="minorHAnsi" w:hAnsiTheme="minorHAnsi" w:cstheme="minorHAnsi"/>
              </w:rPr>
              <w:t xml:space="preserve"> </w:t>
            </w:r>
            <w:r>
              <w:rPr>
                <w:rFonts w:asciiTheme="minorHAnsi" w:hAnsiTheme="minorHAnsi" w:cstheme="minorHAnsi"/>
              </w:rPr>
              <w:t>κοπτικών.</w:t>
            </w:r>
          </w:p>
          <w:p w:rsidR="00180851" w:rsidRDefault="00180851" w:rsidP="00180851">
            <w:pPr>
              <w:pStyle w:val="a4"/>
              <w:widowControl/>
              <w:numPr>
                <w:ilvl w:val="4"/>
                <w:numId w:val="32"/>
              </w:numPr>
              <w:suppressAutoHyphens/>
              <w:autoSpaceDE/>
              <w:autoSpaceDN/>
              <w:adjustRightInd/>
              <w:spacing w:before="120" w:after="120"/>
              <w:contextualSpacing/>
              <w:rPr>
                <w:rFonts w:asciiTheme="minorHAnsi" w:hAnsiTheme="minorHAnsi" w:cstheme="minorHAnsi"/>
              </w:rPr>
            </w:pPr>
            <w:r>
              <w:rPr>
                <w:rFonts w:asciiTheme="minorHAnsi" w:hAnsiTheme="minorHAnsi" w:cstheme="minorHAnsi"/>
              </w:rPr>
              <w:t xml:space="preserve"> Έλεγχος  και επισκευή χειρολαβών (</w:t>
            </w:r>
            <w:proofErr w:type="spellStart"/>
            <w:r>
              <w:rPr>
                <w:rFonts w:asciiTheme="minorHAnsi" w:hAnsiTheme="minorHAnsi" w:cstheme="minorHAnsi"/>
              </w:rPr>
              <w:t>ρότορες</w:t>
            </w:r>
            <w:proofErr w:type="spellEnd"/>
            <w:r>
              <w:rPr>
                <w:rFonts w:asciiTheme="minorHAnsi" w:hAnsiTheme="minorHAnsi" w:cstheme="minorHAnsi"/>
              </w:rPr>
              <w:t xml:space="preserve"> και ρουλεμάν)</w:t>
            </w:r>
          </w:p>
          <w:p w:rsidR="00180851" w:rsidRDefault="00180851" w:rsidP="00180851">
            <w:pPr>
              <w:pStyle w:val="a4"/>
              <w:widowControl/>
              <w:numPr>
                <w:ilvl w:val="4"/>
                <w:numId w:val="32"/>
              </w:numPr>
              <w:suppressAutoHyphens/>
              <w:autoSpaceDE/>
              <w:autoSpaceDN/>
              <w:adjustRightInd/>
              <w:spacing w:before="120" w:after="120"/>
              <w:contextualSpacing/>
              <w:rPr>
                <w:rFonts w:asciiTheme="minorHAnsi" w:hAnsiTheme="minorHAnsi" w:cstheme="minorHAnsi"/>
              </w:rPr>
            </w:pPr>
            <w:r>
              <w:rPr>
                <w:rFonts w:asciiTheme="minorHAnsi" w:hAnsiTheme="minorHAnsi" w:cstheme="minorHAnsi"/>
              </w:rPr>
              <w:t>Καθαρισμός φίλτρων.</w:t>
            </w:r>
          </w:p>
          <w:p w:rsidR="00180851" w:rsidRDefault="00180851" w:rsidP="00180851">
            <w:pPr>
              <w:pStyle w:val="a4"/>
              <w:widowControl/>
              <w:numPr>
                <w:ilvl w:val="4"/>
                <w:numId w:val="32"/>
              </w:numPr>
              <w:suppressAutoHyphens/>
              <w:autoSpaceDE/>
              <w:autoSpaceDN/>
              <w:adjustRightInd/>
              <w:spacing w:before="120" w:after="120"/>
              <w:contextualSpacing/>
              <w:rPr>
                <w:rFonts w:asciiTheme="minorHAnsi" w:hAnsiTheme="minorHAnsi" w:cstheme="minorHAnsi"/>
              </w:rPr>
            </w:pPr>
            <w:r>
              <w:rPr>
                <w:rFonts w:asciiTheme="minorHAnsi" w:hAnsiTheme="minorHAnsi" w:cstheme="minorHAnsi"/>
              </w:rPr>
              <w:t xml:space="preserve">Μέτρηση πίεσης </w:t>
            </w:r>
            <w:proofErr w:type="spellStart"/>
            <w:r>
              <w:rPr>
                <w:rFonts w:asciiTheme="minorHAnsi" w:hAnsiTheme="minorHAnsi" w:cstheme="minorHAnsi"/>
              </w:rPr>
              <w:t>αερομότορ</w:t>
            </w:r>
            <w:proofErr w:type="spellEnd"/>
            <w:r>
              <w:rPr>
                <w:rFonts w:asciiTheme="minorHAnsi" w:hAnsiTheme="minorHAnsi" w:cstheme="minorHAnsi"/>
              </w:rPr>
              <w:t>.</w:t>
            </w:r>
          </w:p>
          <w:p w:rsidR="00180851" w:rsidRDefault="00180851" w:rsidP="00180851">
            <w:pPr>
              <w:pStyle w:val="a4"/>
              <w:widowControl/>
              <w:numPr>
                <w:ilvl w:val="3"/>
                <w:numId w:val="32"/>
              </w:numPr>
              <w:suppressAutoHyphens/>
              <w:autoSpaceDE/>
              <w:autoSpaceDN/>
              <w:adjustRightInd/>
              <w:spacing w:before="120" w:after="120"/>
              <w:contextualSpacing/>
              <w:rPr>
                <w:rFonts w:asciiTheme="minorHAnsi" w:hAnsiTheme="minorHAnsi" w:cstheme="minorHAnsi"/>
              </w:rPr>
            </w:pPr>
          </w:p>
          <w:p w:rsidR="00180851" w:rsidRDefault="00180851" w:rsidP="00180851">
            <w:pPr>
              <w:pStyle w:val="a4"/>
              <w:widowControl/>
              <w:numPr>
                <w:ilvl w:val="4"/>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Έλεγχος συστήματος νερού στη μονάδα πτυελοδοχείου.</w:t>
            </w:r>
          </w:p>
          <w:p w:rsidR="00180851" w:rsidRDefault="00180851" w:rsidP="00180851">
            <w:pPr>
              <w:pStyle w:val="a4"/>
              <w:widowControl/>
              <w:numPr>
                <w:ilvl w:val="4"/>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Καθαρισμός αποχέτευσης πτυελοδοχείου.</w:t>
            </w:r>
          </w:p>
          <w:p w:rsidR="00180851" w:rsidRDefault="00180851" w:rsidP="00180851">
            <w:pPr>
              <w:pStyle w:val="a4"/>
              <w:widowControl/>
              <w:numPr>
                <w:ilvl w:val="4"/>
                <w:numId w:val="32"/>
              </w:numPr>
              <w:suppressAutoHyphens/>
              <w:autoSpaceDE/>
              <w:autoSpaceDN/>
              <w:adjustRightInd/>
              <w:spacing w:before="120" w:after="120"/>
              <w:contextualSpacing/>
              <w:rPr>
                <w:rFonts w:asciiTheme="minorHAnsi" w:hAnsiTheme="minorHAnsi" w:cstheme="minorHAnsi"/>
              </w:rPr>
            </w:pPr>
            <w:r>
              <w:rPr>
                <w:rFonts w:asciiTheme="minorHAnsi" w:hAnsiTheme="minorHAnsi" w:cstheme="minorHAnsi"/>
              </w:rPr>
              <w:t>Καθαρισμός αντλιών, σωλήνων, ακρών, ακίδων, φίλτρων.</w:t>
            </w:r>
          </w:p>
          <w:p w:rsidR="00180851" w:rsidRDefault="00180851" w:rsidP="00180851">
            <w:pPr>
              <w:pStyle w:val="a4"/>
              <w:widowControl/>
              <w:numPr>
                <w:ilvl w:val="4"/>
                <w:numId w:val="32"/>
              </w:numPr>
              <w:suppressAutoHyphens/>
              <w:autoSpaceDE/>
              <w:autoSpaceDN/>
              <w:adjustRightInd/>
              <w:spacing w:before="120" w:after="120"/>
              <w:contextualSpacing/>
              <w:rPr>
                <w:rFonts w:asciiTheme="minorHAnsi" w:hAnsiTheme="minorHAnsi" w:cstheme="minorHAnsi"/>
              </w:rPr>
            </w:pPr>
            <w:proofErr w:type="spellStart"/>
            <w:r>
              <w:rPr>
                <w:rFonts w:asciiTheme="minorHAnsi" w:hAnsiTheme="minorHAnsi" w:cstheme="minorHAnsi"/>
              </w:rPr>
              <w:t>Καλιμπράρισμα</w:t>
            </w:r>
            <w:proofErr w:type="spellEnd"/>
            <w:r>
              <w:rPr>
                <w:rFonts w:asciiTheme="minorHAnsi" w:hAnsiTheme="minorHAnsi" w:cstheme="minorHAnsi"/>
              </w:rPr>
              <w:t xml:space="preserve"> χειρολαβής.</w:t>
            </w:r>
          </w:p>
          <w:p w:rsidR="00180851" w:rsidRDefault="00180851" w:rsidP="00180851">
            <w:pPr>
              <w:pStyle w:val="a4"/>
              <w:widowControl/>
              <w:numPr>
                <w:ilvl w:val="4"/>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Ρύθμιση νερού ποτηράκι/πτυελοδοχείο</w:t>
            </w:r>
          </w:p>
          <w:p w:rsidR="00180851" w:rsidRDefault="00180851" w:rsidP="00180851">
            <w:pPr>
              <w:pStyle w:val="a4"/>
              <w:suppressAutoHyphens/>
              <w:spacing w:before="120" w:after="120"/>
              <w:ind w:left="3960"/>
              <w:jc w:val="both"/>
              <w:rPr>
                <w:rFonts w:asciiTheme="minorHAnsi" w:hAnsiTheme="minorHAnsi" w:cstheme="minorHAnsi"/>
              </w:rPr>
            </w:pPr>
          </w:p>
          <w:p w:rsidR="00180851" w:rsidRDefault="00180851" w:rsidP="00180851">
            <w:pPr>
              <w:pStyle w:val="a4"/>
              <w:widowControl/>
              <w:numPr>
                <w:ilvl w:val="4"/>
                <w:numId w:val="32"/>
              </w:numPr>
              <w:suppressAutoHyphens/>
              <w:autoSpaceDE/>
              <w:autoSpaceDN/>
              <w:adjustRightInd/>
              <w:spacing w:before="120" w:after="120"/>
              <w:contextualSpacing/>
              <w:rPr>
                <w:rFonts w:asciiTheme="minorHAnsi" w:hAnsiTheme="minorHAnsi" w:cstheme="minorHAnsi"/>
              </w:rPr>
            </w:pPr>
            <w:r>
              <w:rPr>
                <w:rFonts w:asciiTheme="minorHAnsi" w:hAnsiTheme="minorHAnsi" w:cstheme="minorHAnsi"/>
              </w:rPr>
              <w:t xml:space="preserve">Εξαέρωση μηχανήματος – αντικατάσταση φίλτρων αέρα. </w:t>
            </w:r>
          </w:p>
          <w:p w:rsidR="00180851" w:rsidRDefault="00180851" w:rsidP="00180851">
            <w:pPr>
              <w:pStyle w:val="a4"/>
              <w:widowControl/>
              <w:numPr>
                <w:ilvl w:val="4"/>
                <w:numId w:val="32"/>
              </w:numPr>
              <w:suppressAutoHyphens/>
              <w:autoSpaceDE/>
              <w:autoSpaceDN/>
              <w:adjustRightInd/>
              <w:spacing w:before="120" w:after="120"/>
              <w:contextualSpacing/>
              <w:rPr>
                <w:rFonts w:asciiTheme="minorHAnsi" w:hAnsiTheme="minorHAnsi" w:cstheme="minorHAnsi"/>
              </w:rPr>
            </w:pPr>
            <w:r>
              <w:rPr>
                <w:rFonts w:asciiTheme="minorHAnsi" w:hAnsiTheme="minorHAnsi" w:cstheme="minorHAnsi"/>
              </w:rPr>
              <w:t>Έλεγχος κινήσεων ορίων έδρας.</w:t>
            </w:r>
          </w:p>
          <w:p w:rsidR="00180851" w:rsidRDefault="00180851" w:rsidP="00180851">
            <w:pPr>
              <w:pStyle w:val="a4"/>
              <w:widowControl/>
              <w:numPr>
                <w:ilvl w:val="4"/>
                <w:numId w:val="32"/>
              </w:numPr>
              <w:suppressAutoHyphens/>
              <w:autoSpaceDE/>
              <w:autoSpaceDN/>
              <w:adjustRightInd/>
              <w:spacing w:before="120" w:after="120"/>
              <w:contextualSpacing/>
              <w:rPr>
                <w:rFonts w:asciiTheme="minorHAnsi" w:hAnsiTheme="minorHAnsi" w:cstheme="minorHAnsi"/>
              </w:rPr>
            </w:pPr>
            <w:r>
              <w:rPr>
                <w:rFonts w:asciiTheme="minorHAnsi" w:hAnsiTheme="minorHAnsi" w:cstheme="minorHAnsi"/>
              </w:rPr>
              <w:lastRenderedPageBreak/>
              <w:t xml:space="preserve">Έλεγχος για διαρροές λυμάτων. </w:t>
            </w:r>
          </w:p>
          <w:p w:rsidR="00180851" w:rsidRDefault="00180851" w:rsidP="00180851">
            <w:pPr>
              <w:pStyle w:val="a4"/>
              <w:widowControl/>
              <w:numPr>
                <w:ilvl w:val="4"/>
                <w:numId w:val="32"/>
              </w:numPr>
              <w:suppressAutoHyphens/>
              <w:autoSpaceDE/>
              <w:autoSpaceDN/>
              <w:adjustRightInd/>
              <w:spacing w:before="120" w:after="120"/>
              <w:contextualSpacing/>
              <w:rPr>
                <w:rFonts w:asciiTheme="minorHAnsi" w:hAnsiTheme="minorHAnsi" w:cstheme="minorHAnsi"/>
              </w:rPr>
            </w:pPr>
            <w:r>
              <w:rPr>
                <w:rFonts w:asciiTheme="minorHAnsi" w:hAnsiTheme="minorHAnsi" w:cstheme="minorHAnsi"/>
              </w:rPr>
              <w:t>Έλεγχος ηλεκτρικής ασφάλειας και διαρροών.</w:t>
            </w:r>
          </w:p>
          <w:p w:rsidR="00180851" w:rsidRDefault="00180851" w:rsidP="00180851">
            <w:pPr>
              <w:pStyle w:val="a4"/>
              <w:widowControl/>
              <w:numPr>
                <w:ilvl w:val="4"/>
                <w:numId w:val="32"/>
              </w:numPr>
              <w:suppressAutoHyphens/>
              <w:autoSpaceDE/>
              <w:autoSpaceDN/>
              <w:adjustRightInd/>
              <w:spacing w:before="120" w:after="120"/>
              <w:contextualSpacing/>
              <w:rPr>
                <w:rFonts w:asciiTheme="minorHAnsi" w:hAnsiTheme="minorHAnsi" w:cstheme="minorHAnsi"/>
              </w:rPr>
            </w:pPr>
            <w:r>
              <w:rPr>
                <w:rFonts w:asciiTheme="minorHAnsi" w:hAnsiTheme="minorHAnsi" w:cstheme="minorHAnsi"/>
              </w:rPr>
              <w:t xml:space="preserve">Έλεγχος και συντήρηση κομπρεσέρ (καθαρισμός ανεμιστήρα, έλεγχος </w:t>
            </w:r>
            <w:proofErr w:type="spellStart"/>
            <w:r>
              <w:rPr>
                <w:rFonts w:asciiTheme="minorHAnsi" w:hAnsiTheme="minorHAnsi" w:cstheme="minorHAnsi"/>
              </w:rPr>
              <w:t>πιεσοστάτη</w:t>
            </w:r>
            <w:proofErr w:type="spellEnd"/>
            <w:r>
              <w:rPr>
                <w:rFonts w:asciiTheme="minorHAnsi" w:hAnsiTheme="minorHAnsi" w:cstheme="minorHAnsi"/>
              </w:rPr>
              <w:t xml:space="preserve">, εξαέρωση κομπρεσέρ,  ) </w:t>
            </w:r>
          </w:p>
          <w:p w:rsidR="00180851" w:rsidRDefault="00180851" w:rsidP="00180851">
            <w:pPr>
              <w:pStyle w:val="a4"/>
              <w:widowControl/>
              <w:numPr>
                <w:ilvl w:val="2"/>
                <w:numId w:val="32"/>
              </w:numPr>
              <w:suppressAutoHyphens/>
              <w:autoSpaceDE/>
              <w:autoSpaceDN/>
              <w:adjustRightInd/>
              <w:spacing w:before="120" w:after="120"/>
              <w:ind w:left="1418"/>
              <w:contextualSpacing/>
              <w:rPr>
                <w:rFonts w:asciiTheme="minorHAnsi" w:hAnsiTheme="minorHAnsi" w:cstheme="minorHAnsi"/>
              </w:rPr>
            </w:pPr>
            <w:r>
              <w:rPr>
                <w:rFonts w:asciiTheme="minorHAnsi" w:hAnsiTheme="minorHAnsi" w:cstheme="minorHAnsi"/>
              </w:rPr>
              <w:t>συμπληρώνει υποχρεωτικά την αναλυτική λίστα ελέγχων προγραμματισμένης συντήρησης (</w:t>
            </w:r>
            <w:proofErr w:type="spellStart"/>
            <w:r>
              <w:rPr>
                <w:rFonts w:asciiTheme="minorHAnsi" w:hAnsiTheme="minorHAnsi" w:cstheme="minorHAnsi"/>
              </w:rPr>
              <w:t>check</w:t>
            </w:r>
            <w:proofErr w:type="spellEnd"/>
            <w:r>
              <w:rPr>
                <w:rFonts w:asciiTheme="minorHAnsi" w:hAnsiTheme="minorHAnsi" w:cstheme="minorHAnsi"/>
              </w:rPr>
              <w:t xml:space="preserve"> </w:t>
            </w:r>
            <w:proofErr w:type="spellStart"/>
            <w:r>
              <w:rPr>
                <w:rFonts w:asciiTheme="minorHAnsi" w:hAnsiTheme="minorHAnsi" w:cstheme="minorHAnsi"/>
              </w:rPr>
              <w:t>list</w:t>
            </w:r>
            <w:proofErr w:type="spellEnd"/>
            <w:r>
              <w:rPr>
                <w:rFonts w:asciiTheme="minorHAnsi" w:hAnsiTheme="minorHAnsi" w:cstheme="minorHAnsi"/>
              </w:rPr>
              <w:t>), η οποία θα υπογράφεται από τον τεχνικό του αναδόχου και θα παραδίδεται μαζί με το Δελτίο Εργασίας Τεχνικού στο Τμήμα Βιοϊατρικής Τεχνολογίας.</w:t>
            </w:r>
          </w:p>
          <w:p w:rsidR="00180851" w:rsidRDefault="00180851" w:rsidP="00180851">
            <w:pPr>
              <w:pStyle w:val="a4"/>
              <w:widowControl/>
              <w:numPr>
                <w:ilvl w:val="2"/>
                <w:numId w:val="32"/>
              </w:numPr>
              <w:suppressAutoHyphens/>
              <w:autoSpaceDE/>
              <w:autoSpaceDN/>
              <w:adjustRightInd/>
              <w:spacing w:before="120" w:after="120"/>
              <w:ind w:left="1418"/>
              <w:contextualSpacing/>
              <w:jc w:val="both"/>
              <w:rPr>
                <w:rFonts w:asciiTheme="minorHAnsi" w:hAnsiTheme="minorHAnsi" w:cstheme="minorHAnsi"/>
              </w:rPr>
            </w:pPr>
            <w:r>
              <w:rPr>
                <w:rFonts w:asciiTheme="minorHAnsi" w:hAnsiTheme="minorHAnsi" w:cstheme="minorHAnsi"/>
              </w:rPr>
              <w:t>διαθέτει πρόσβαση και δύναται να εφαρμόσει 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180851" w:rsidRDefault="00180851" w:rsidP="00180851">
            <w:pPr>
              <w:pStyle w:val="a4"/>
              <w:widowControl/>
              <w:numPr>
                <w:ilvl w:val="2"/>
                <w:numId w:val="32"/>
              </w:numPr>
              <w:suppressAutoHyphens/>
              <w:autoSpaceDE/>
              <w:autoSpaceDN/>
              <w:adjustRightInd/>
              <w:spacing w:before="120" w:after="120"/>
              <w:ind w:left="1418"/>
              <w:contextualSpacing/>
              <w:jc w:val="both"/>
              <w:rPr>
                <w:rFonts w:asciiTheme="minorHAnsi" w:hAnsiTheme="minorHAnsi" w:cstheme="minorHAnsi"/>
              </w:rPr>
            </w:pPr>
            <w:r>
              <w:rPr>
                <w:rFonts w:asciiTheme="minorHAnsi" w:hAnsiTheme="minorHAnsi" w:cstheme="minorHAnsi"/>
              </w:rPr>
              <w:t>εκδίδει και παραδίδει, σε ηλεκτρονική ή έντυπη μορφή, στο Νοσοκομείο υπογεγραμμένο το Δελτίο Εργασίας Τεχνικού (</w:t>
            </w:r>
            <w:proofErr w:type="spellStart"/>
            <w:r>
              <w:rPr>
                <w:rFonts w:asciiTheme="minorHAnsi" w:hAnsiTheme="minorHAnsi" w:cstheme="minorHAnsi"/>
              </w:rPr>
              <w:t>Service</w:t>
            </w:r>
            <w:proofErr w:type="spellEnd"/>
            <w:r>
              <w:rPr>
                <w:rFonts w:asciiTheme="minorHAnsi" w:hAnsiTheme="minorHAnsi" w:cstheme="minorHAnsi"/>
              </w:rPr>
              <w:t xml:space="preserve"> </w:t>
            </w:r>
            <w:proofErr w:type="spellStart"/>
            <w:r>
              <w:rPr>
                <w:rFonts w:asciiTheme="minorHAnsi" w:hAnsiTheme="minorHAnsi" w:cstheme="minorHAnsi"/>
              </w:rPr>
              <w:t>Report</w:t>
            </w:r>
            <w:proofErr w:type="spellEnd"/>
            <w:r>
              <w:rPr>
                <w:rFonts w:asciiTheme="minorHAnsi" w:hAnsiTheme="minorHAnsi" w:cstheme="minorHAnsi"/>
              </w:rPr>
              <w:t>) παρακολούθησης-επισκευής-συντήρησης του εξοπλισμού, στο οποίο θα αναφέρει:</w:t>
            </w:r>
          </w:p>
          <w:p w:rsidR="00180851" w:rsidRDefault="00180851" w:rsidP="00180851">
            <w:pPr>
              <w:pStyle w:val="a4"/>
              <w:widowControl/>
              <w:numPr>
                <w:ilvl w:val="3"/>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 xml:space="preserve"> Την κάθε είδους συντήρηση, έλεγχο, ρύθμιση, ή επισκευή που πραγματοποιεί.</w:t>
            </w:r>
          </w:p>
          <w:p w:rsidR="00180851" w:rsidRDefault="00180851" w:rsidP="00180851">
            <w:pPr>
              <w:pStyle w:val="a4"/>
              <w:widowControl/>
              <w:numPr>
                <w:ilvl w:val="3"/>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 xml:space="preserve">Την ώρα προσέλευσης του, σε κάθε περίπτωση κλήσης, και την διάρκεια της εργασίας, που </w:t>
            </w:r>
            <w:r>
              <w:rPr>
                <w:rFonts w:asciiTheme="minorHAnsi" w:hAnsiTheme="minorHAnsi" w:cstheme="minorHAnsi"/>
              </w:rPr>
              <w:lastRenderedPageBreak/>
              <w:t>πραγματοποιήθηκε.</w:t>
            </w:r>
          </w:p>
          <w:p w:rsidR="00180851" w:rsidRDefault="00180851" w:rsidP="00180851">
            <w:pPr>
              <w:pStyle w:val="a4"/>
              <w:widowControl/>
              <w:numPr>
                <w:ilvl w:val="3"/>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Την φύση της διαπιστούμενης βλάβης και τα πιθανά αίτια της.</w:t>
            </w:r>
          </w:p>
          <w:p w:rsidR="00180851" w:rsidRDefault="00180851" w:rsidP="00180851">
            <w:pPr>
              <w:pStyle w:val="a4"/>
              <w:widowControl/>
              <w:numPr>
                <w:ilvl w:val="3"/>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Τις εργασίες που έγιναν αναλυτικά, και τα τυχόν ανταλλακτικά που αντικαταστάθηκαν ή πρέπει να αντικατασταθούν.</w:t>
            </w:r>
          </w:p>
          <w:p w:rsidR="00180851" w:rsidRDefault="00180851" w:rsidP="00180851">
            <w:pPr>
              <w:pStyle w:val="a4"/>
              <w:widowControl/>
              <w:numPr>
                <w:ilvl w:val="3"/>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Τις τυχόν παρατηρήσεις και προτάσεις για βελτίωση της λειτουργίας και απόδοσης του μηχανήματος.</w:t>
            </w:r>
          </w:p>
          <w:p w:rsidR="00180851" w:rsidRDefault="00180851" w:rsidP="00180851">
            <w:pPr>
              <w:pStyle w:val="a4"/>
              <w:widowControl/>
              <w:numPr>
                <w:ilvl w:val="3"/>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Την ώρα παράδοσης του μηχανήματος έτοιμου προς χρήση.</w:t>
            </w:r>
          </w:p>
          <w:p w:rsidR="00180851" w:rsidRDefault="00180851" w:rsidP="00180851">
            <w:pPr>
              <w:pStyle w:val="a4"/>
              <w:widowControl/>
              <w:numPr>
                <w:ilvl w:val="3"/>
                <w:numId w:val="32"/>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Το Δ.Ε.Τ. (S.R.) θα υπογράφεται μετά το πέρας των εργασιών και από τον χειριστή του συγκροτήματος (ιατρός) και θα παραδίδεται στο Τμήμα Βιοϊατρικής Τεχνολογίας του Νοσοκομείου.</w:t>
            </w:r>
          </w:p>
          <w:p w:rsidR="00180851" w:rsidRDefault="00180851" w:rsidP="00180851">
            <w:pPr>
              <w:pStyle w:val="a4"/>
              <w:widowControl/>
              <w:numPr>
                <w:ilvl w:val="2"/>
                <w:numId w:val="32"/>
              </w:numPr>
              <w:suppressAutoHyphens/>
              <w:autoSpaceDE/>
              <w:autoSpaceDN/>
              <w:adjustRightInd/>
              <w:spacing w:before="120" w:after="120"/>
              <w:ind w:left="1418"/>
              <w:contextualSpacing/>
              <w:jc w:val="both"/>
              <w:rPr>
                <w:rFonts w:asciiTheme="minorHAnsi" w:hAnsiTheme="minorHAnsi" w:cstheme="minorHAnsi"/>
              </w:rPr>
            </w:pPr>
            <w:r>
              <w:rPr>
                <w:rFonts w:asciiTheme="minorHAnsi" w:hAnsiTheme="minorHAnsi" w:cstheme="minorHAnsi"/>
              </w:rPr>
              <w:t>υποχρεούται να καταθέσει εγγράφως στο Τμήμα Βιοϊατρικής Τεχνολογίας του Νοσοκομείου το χρονοδιάγραμμα συμβατικών προγραμματισμένων συντηρήσεων.</w:t>
            </w:r>
          </w:p>
          <w:p w:rsidR="00180851" w:rsidRDefault="00180851" w:rsidP="00180851">
            <w:pPr>
              <w:pStyle w:val="a4"/>
              <w:widowControl/>
              <w:numPr>
                <w:ilvl w:val="2"/>
                <w:numId w:val="32"/>
              </w:numPr>
              <w:suppressAutoHyphens/>
              <w:autoSpaceDE/>
              <w:autoSpaceDN/>
              <w:adjustRightInd/>
              <w:spacing w:before="120" w:after="120"/>
              <w:ind w:left="1418"/>
              <w:contextualSpacing/>
              <w:jc w:val="both"/>
              <w:rPr>
                <w:rFonts w:asciiTheme="minorHAnsi" w:hAnsiTheme="minorHAnsi" w:cstheme="minorHAnsi"/>
              </w:rPr>
            </w:pPr>
            <w:r>
              <w:rPr>
                <w:rFonts w:asciiTheme="minorHAnsi" w:hAnsiTheme="minorHAnsi" w:cstheme="minorHAnsi"/>
              </w:rPr>
              <w:t>υποχρεούται να παίρνει όλα τα απαιτούμενα μέτρα προστασίας - ασφάλειας του τεχνικού προσωπικού που απασχολεί.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180851" w:rsidRDefault="00180851" w:rsidP="00180851">
            <w:pPr>
              <w:pStyle w:val="a4"/>
              <w:widowControl/>
              <w:numPr>
                <w:ilvl w:val="2"/>
                <w:numId w:val="32"/>
              </w:numPr>
              <w:suppressAutoHyphens/>
              <w:autoSpaceDE/>
              <w:autoSpaceDN/>
              <w:adjustRightInd/>
              <w:spacing w:before="120" w:after="120"/>
              <w:ind w:left="1418"/>
              <w:contextualSpacing/>
              <w:jc w:val="both"/>
              <w:rPr>
                <w:rFonts w:asciiTheme="minorHAnsi" w:hAnsiTheme="minorHAnsi" w:cstheme="minorHAnsi"/>
              </w:rPr>
            </w:pPr>
            <w:r>
              <w:rPr>
                <w:rFonts w:asciiTheme="minorHAnsi" w:hAnsiTheme="minorHAnsi" w:cstheme="minorHAnsi"/>
              </w:rPr>
              <w:t xml:space="preserve"> υποχρεούται να επιδεικνύει τα κατεστραμμένα ανταλλακτικά ή αναλώσιμα ανταλλακτικά στον Μηχανικό του Τμήματος Βιοϊατρικής Τεχνολογίας ή στην Επιτροπή Παραλαβής των Εργασιών που πιθανόν να </w:t>
            </w:r>
            <w:r>
              <w:rPr>
                <w:rFonts w:asciiTheme="minorHAnsi" w:hAnsiTheme="minorHAnsi" w:cstheme="minorHAnsi"/>
              </w:rPr>
              <w:lastRenderedPageBreak/>
              <w:t>ορισθεί από το Νοσοκομείο.</w:t>
            </w:r>
          </w:p>
          <w:p w:rsidR="00180851" w:rsidRDefault="00180851" w:rsidP="00180851">
            <w:pPr>
              <w:pStyle w:val="a4"/>
              <w:widowControl/>
              <w:numPr>
                <w:ilvl w:val="2"/>
                <w:numId w:val="32"/>
              </w:numPr>
              <w:suppressAutoHyphens/>
              <w:autoSpaceDE/>
              <w:autoSpaceDN/>
              <w:adjustRightInd/>
              <w:spacing w:before="120" w:after="120"/>
              <w:ind w:left="1418"/>
              <w:contextualSpacing/>
              <w:jc w:val="both"/>
              <w:rPr>
                <w:rFonts w:asciiTheme="minorHAnsi" w:hAnsiTheme="minorHAnsi" w:cstheme="minorHAnsi"/>
              </w:rPr>
            </w:pPr>
            <w:r>
              <w:rPr>
                <w:rFonts w:asciiTheme="minorHAnsi" w:hAnsiTheme="minorHAnsi" w:cstheme="minorHAnsi"/>
              </w:rPr>
              <w:t>υποχρεούται να παραχωρεί προτεραιότητα στο Νοσοκομείο μας στην εξυπηρέτηση (τηλεφωνική εξυπηρέτηση, ανταπόκριση τεχνικού, διαθεσιμότητα ανταλλακτικών).</w:t>
            </w:r>
          </w:p>
          <w:p w:rsidR="00180851" w:rsidRDefault="00180851" w:rsidP="00180851">
            <w:pPr>
              <w:pStyle w:val="a4"/>
              <w:widowControl/>
              <w:suppressAutoHyphens/>
              <w:autoSpaceDE/>
              <w:autoSpaceDN/>
              <w:adjustRightInd/>
              <w:spacing w:before="120" w:after="120"/>
              <w:ind w:left="0"/>
              <w:contextualSpacing/>
              <w:jc w:val="both"/>
              <w:rPr>
                <w:rFonts w:asciiTheme="minorHAnsi" w:hAnsiTheme="minorHAnsi" w:cstheme="minorHAnsi"/>
              </w:rPr>
            </w:pPr>
            <w:r>
              <w:rPr>
                <w:rFonts w:asciiTheme="minorHAnsi" w:hAnsiTheme="minorHAnsi" w:cstheme="minorHAnsi"/>
              </w:rPr>
              <w:t>1.3.Ο μέγιστος ετήσιος παραδεκτός χρόνος, κατά τον οποίο ο εν λόγω εξοπλισμός βρίσκεται εκτός λειτουργίας λόγω βλάβης ή δυσλειτουργίας του (</w:t>
            </w:r>
            <w:proofErr w:type="spellStart"/>
            <w:r>
              <w:rPr>
                <w:rFonts w:asciiTheme="minorHAnsi" w:hAnsiTheme="minorHAnsi" w:cstheme="minorHAnsi"/>
              </w:rPr>
              <w:t>Down</w:t>
            </w:r>
            <w:proofErr w:type="spellEnd"/>
            <w:r>
              <w:rPr>
                <w:rFonts w:asciiTheme="minorHAnsi" w:hAnsiTheme="minorHAnsi" w:cstheme="minorHAnsi"/>
              </w:rPr>
              <w:t xml:space="preserve"> </w:t>
            </w:r>
            <w:proofErr w:type="spellStart"/>
            <w:r>
              <w:rPr>
                <w:rFonts w:asciiTheme="minorHAnsi" w:hAnsiTheme="minorHAnsi" w:cstheme="minorHAnsi"/>
              </w:rPr>
              <w:t>Time</w:t>
            </w:r>
            <w:proofErr w:type="spellEnd"/>
            <w:r>
              <w:rPr>
                <w:rFonts w:asciiTheme="minorHAnsi" w:hAnsiTheme="minorHAnsi" w:cstheme="minorHAnsi"/>
              </w:rPr>
              <w:t>), κατά το χρονικό διάστημα ισχύος της σύμβασης, δε θα υπερβαίνει τις δεκαπέντε (15) εργάσιμες ημέρες ετησίως για το σύνολο των μηχανημάτων.</w:t>
            </w:r>
          </w:p>
          <w:p w:rsidR="00180851" w:rsidRDefault="00180851" w:rsidP="00180851">
            <w:pPr>
              <w:pStyle w:val="a4"/>
              <w:widowControl/>
              <w:numPr>
                <w:ilvl w:val="2"/>
                <w:numId w:val="33"/>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w:t>
            </w:r>
          </w:p>
          <w:p w:rsidR="00180851" w:rsidRDefault="00180851" w:rsidP="00180851">
            <w:pPr>
              <w:pStyle w:val="a4"/>
              <w:widowControl/>
              <w:numPr>
                <w:ilvl w:val="2"/>
                <w:numId w:val="33"/>
              </w:numPr>
              <w:suppressAutoHyphens/>
              <w:autoSpaceDE/>
              <w:autoSpaceDN/>
              <w:adjustRightInd/>
              <w:spacing w:before="120" w:after="120"/>
              <w:contextualSpacing/>
              <w:jc w:val="both"/>
              <w:rPr>
                <w:rFonts w:asciiTheme="minorHAnsi" w:hAnsiTheme="minorHAnsi" w:cstheme="minorHAnsi"/>
              </w:rPr>
            </w:pPr>
            <w:r>
              <w:rPr>
                <w:rFonts w:asciiTheme="minorHAnsi" w:hAnsiTheme="minorHAnsi" w:cstheme="minorHAnsi"/>
              </w:rPr>
              <w:t xml:space="preserve">Οι ημέρες ακινητοποίησης για την προγραμματισμένη συντήρηση καθώς και οι ημέρες για την εγκατάσταση των εργοστασιακών μετατροπών και αναβαθμίσεων, δεν προσμετρούνται στον χρόνο </w:t>
            </w:r>
            <w:proofErr w:type="spellStart"/>
            <w:r>
              <w:rPr>
                <w:rFonts w:asciiTheme="minorHAnsi" w:hAnsiTheme="minorHAnsi" w:cstheme="minorHAnsi"/>
              </w:rPr>
              <w:t>Down</w:t>
            </w:r>
            <w:proofErr w:type="spellEnd"/>
            <w:r>
              <w:rPr>
                <w:rFonts w:asciiTheme="minorHAnsi" w:hAnsiTheme="minorHAnsi" w:cstheme="minorHAnsi"/>
              </w:rPr>
              <w:t xml:space="preserve"> </w:t>
            </w:r>
            <w:proofErr w:type="spellStart"/>
            <w:r>
              <w:rPr>
                <w:rFonts w:asciiTheme="minorHAnsi" w:hAnsiTheme="minorHAnsi" w:cstheme="minorHAnsi"/>
              </w:rPr>
              <w:t>time</w:t>
            </w:r>
            <w:proofErr w:type="spellEnd"/>
            <w:r>
              <w:rPr>
                <w:rFonts w:asciiTheme="minorHAnsi" w:hAnsiTheme="minorHAnsi" w:cstheme="minorHAnsi"/>
              </w:rPr>
              <w:t>.</w:t>
            </w:r>
          </w:p>
          <w:p w:rsidR="009E248E" w:rsidRDefault="00180851" w:rsidP="00180851">
            <w:pPr>
              <w:pStyle w:val="a4"/>
              <w:widowControl/>
              <w:numPr>
                <w:ilvl w:val="2"/>
                <w:numId w:val="33"/>
              </w:numPr>
              <w:suppressAutoHyphens/>
              <w:autoSpaceDE/>
              <w:autoSpaceDN/>
              <w:adjustRightInd/>
              <w:spacing w:before="120" w:after="120"/>
              <w:ind w:left="1418"/>
              <w:contextualSpacing/>
              <w:jc w:val="both"/>
              <w:rPr>
                <w:rFonts w:asciiTheme="minorHAnsi" w:hAnsiTheme="minorHAnsi" w:cstheme="minorHAnsi"/>
              </w:rPr>
            </w:pPr>
            <w:r>
              <w:rPr>
                <w:rFonts w:asciiTheme="minorHAnsi" w:hAnsiTheme="minorHAnsi" w:cstheme="minorHAnsi"/>
              </w:rPr>
              <w:t xml:space="preserve"> Επίσης δεν θα προσμετρείται στον χρόνο DOWN TIME το χρονικό διάστημα για το οποίο υφίστανται λόγοι που αντικειμενικά συνιστούν ανωτέρα βία.</w:t>
            </w:r>
          </w:p>
          <w:p w:rsidR="00180851" w:rsidRPr="00180851" w:rsidRDefault="00180851" w:rsidP="00180851">
            <w:pPr>
              <w:pStyle w:val="a4"/>
              <w:widowControl/>
              <w:numPr>
                <w:ilvl w:val="2"/>
                <w:numId w:val="33"/>
              </w:numPr>
              <w:suppressAutoHyphens/>
              <w:autoSpaceDE/>
              <w:autoSpaceDN/>
              <w:adjustRightInd/>
              <w:spacing w:before="120" w:after="120"/>
              <w:ind w:left="1418"/>
              <w:contextualSpacing/>
              <w:jc w:val="both"/>
              <w:rPr>
                <w:rFonts w:asciiTheme="minorHAnsi" w:hAnsiTheme="minorHAnsi" w:cstheme="minorHAnsi"/>
              </w:rPr>
            </w:pPr>
            <w:r>
              <w:rPr>
                <w:rFonts w:asciiTheme="minorHAnsi" w:hAnsiTheme="minorHAnsi" w:cstheme="minorHAnsi"/>
              </w:rPr>
              <w:t xml:space="preserve">Ο ανάδοχος να διαθέτει </w:t>
            </w:r>
            <w:r>
              <w:rPr>
                <w:rFonts w:asciiTheme="minorHAnsi" w:hAnsiTheme="minorHAnsi" w:cstheme="minorHAnsi"/>
                <w:lang w:val="en-US"/>
              </w:rPr>
              <w:t>ISO</w:t>
            </w:r>
            <w:r w:rsidR="00360039" w:rsidRPr="00360039">
              <w:rPr>
                <w:rFonts w:asciiTheme="minorHAnsi" w:hAnsiTheme="minorHAnsi" w:cstheme="minorHAnsi"/>
              </w:rPr>
              <w:t xml:space="preserve"> </w:t>
            </w:r>
            <w:r w:rsidRPr="00360039">
              <w:rPr>
                <w:rFonts w:asciiTheme="minorHAnsi" w:hAnsiTheme="minorHAnsi" w:cstheme="minorHAnsi"/>
              </w:rPr>
              <w:t>13485</w:t>
            </w:r>
            <w:r>
              <w:rPr>
                <w:rFonts w:asciiTheme="minorHAnsi" w:hAnsiTheme="minorHAnsi" w:cstheme="minorHAnsi"/>
              </w:rPr>
              <w:t xml:space="preserve"> </w:t>
            </w:r>
            <w:r w:rsidR="00360039">
              <w:rPr>
                <w:rFonts w:asciiTheme="minorHAnsi" w:hAnsiTheme="minorHAnsi" w:cstheme="minorHAnsi"/>
              </w:rPr>
              <w:t>ή μεταγενέστερο αυτού.</w:t>
            </w:r>
          </w:p>
        </w:tc>
        <w:tc>
          <w:tcPr>
            <w:tcW w:w="953" w:type="dxa"/>
            <w:vAlign w:val="center"/>
          </w:tcPr>
          <w:p w:rsidR="009E248E" w:rsidRPr="00A922AE" w:rsidRDefault="009E248E" w:rsidP="00A75EA2">
            <w:pPr>
              <w:spacing w:line="360" w:lineRule="auto"/>
              <w:rPr>
                <w:rFonts w:ascii="Arial Narrow" w:hAnsi="Arial Narrow" w:cs="Arial Narrow"/>
                <w:color w:val="000000"/>
                <w:sz w:val="18"/>
                <w:szCs w:val="18"/>
              </w:rPr>
            </w:pPr>
            <w:r w:rsidRPr="00A922AE">
              <w:rPr>
                <w:rFonts w:ascii="Arial Narrow" w:hAnsi="Arial Narrow" w:cs="Arial Narrow"/>
                <w:color w:val="000000"/>
                <w:sz w:val="18"/>
                <w:szCs w:val="18"/>
              </w:rPr>
              <w:lastRenderedPageBreak/>
              <w:t>ΝΑΙ</w:t>
            </w:r>
          </w:p>
        </w:tc>
        <w:tc>
          <w:tcPr>
            <w:tcW w:w="1019" w:type="dxa"/>
            <w:vAlign w:val="bottom"/>
          </w:tcPr>
          <w:p w:rsidR="009E248E" w:rsidRPr="00A922AE" w:rsidRDefault="009E248E" w:rsidP="00A75EA2">
            <w:pPr>
              <w:spacing w:line="360" w:lineRule="auto"/>
              <w:rPr>
                <w:rFonts w:ascii="Arial Narrow" w:hAnsi="Arial Narrow" w:cs="Arial Narrow"/>
                <w:color w:val="000000"/>
                <w:sz w:val="18"/>
                <w:szCs w:val="18"/>
              </w:rPr>
            </w:pPr>
            <w:r w:rsidRPr="00A922AE">
              <w:rPr>
                <w:rFonts w:ascii="Arial Narrow" w:hAnsi="Arial Narrow" w:cs="Arial Narrow"/>
                <w:color w:val="000000"/>
                <w:sz w:val="18"/>
                <w:szCs w:val="18"/>
              </w:rPr>
              <w:t> </w:t>
            </w:r>
          </w:p>
        </w:tc>
        <w:tc>
          <w:tcPr>
            <w:tcW w:w="1337" w:type="dxa"/>
            <w:vAlign w:val="bottom"/>
          </w:tcPr>
          <w:p w:rsidR="009E248E" w:rsidRPr="00A922AE" w:rsidRDefault="009E248E" w:rsidP="00A75EA2">
            <w:pPr>
              <w:spacing w:line="360" w:lineRule="auto"/>
              <w:rPr>
                <w:rFonts w:ascii="Arial Narrow" w:hAnsi="Arial Narrow" w:cs="Arial Narrow"/>
                <w:color w:val="000000"/>
                <w:sz w:val="18"/>
                <w:szCs w:val="18"/>
              </w:rPr>
            </w:pPr>
            <w:r w:rsidRPr="00A922AE">
              <w:rPr>
                <w:rFonts w:ascii="Arial Narrow" w:hAnsi="Arial Narrow" w:cs="Arial Narrow"/>
                <w:color w:val="000000"/>
                <w:sz w:val="18"/>
                <w:szCs w:val="18"/>
              </w:rPr>
              <w:t> </w:t>
            </w:r>
          </w:p>
        </w:tc>
      </w:tr>
      <w:tr w:rsidR="007A1513" w:rsidRPr="00A922AE" w:rsidTr="00360039">
        <w:trPr>
          <w:trHeight w:val="479"/>
        </w:trPr>
        <w:tc>
          <w:tcPr>
            <w:tcW w:w="454" w:type="dxa"/>
            <w:vAlign w:val="center"/>
          </w:tcPr>
          <w:p w:rsidR="007A1513" w:rsidRPr="00A922AE" w:rsidRDefault="00360039" w:rsidP="00A75EA2">
            <w:pPr>
              <w:spacing w:line="360" w:lineRule="auto"/>
              <w:rPr>
                <w:rFonts w:ascii="Arial Narrow" w:hAnsi="Arial Narrow" w:cs="Arial Narrow"/>
                <w:color w:val="000000"/>
                <w:sz w:val="18"/>
                <w:szCs w:val="18"/>
              </w:rPr>
            </w:pPr>
            <w:r>
              <w:rPr>
                <w:rFonts w:ascii="Arial Narrow" w:hAnsi="Arial Narrow" w:cs="Arial Narrow"/>
                <w:color w:val="000000"/>
                <w:sz w:val="18"/>
                <w:szCs w:val="18"/>
              </w:rPr>
              <w:lastRenderedPageBreak/>
              <w:t>2</w:t>
            </w:r>
          </w:p>
        </w:tc>
        <w:tc>
          <w:tcPr>
            <w:tcW w:w="6081" w:type="dxa"/>
            <w:vAlign w:val="center"/>
          </w:tcPr>
          <w:p w:rsidR="007A1513" w:rsidRPr="00A922AE" w:rsidRDefault="007A1513" w:rsidP="007A1513">
            <w:pPr>
              <w:spacing w:before="120" w:after="120"/>
              <w:rPr>
                <w:rFonts w:ascii="Arial Narrow" w:hAnsi="Arial Narrow" w:cstheme="minorHAnsi"/>
                <w:b/>
                <w:sz w:val="18"/>
                <w:szCs w:val="18"/>
                <w:u w:val="single"/>
              </w:rPr>
            </w:pPr>
            <w:r w:rsidRPr="00A922AE">
              <w:rPr>
                <w:rFonts w:ascii="Arial Narrow" w:hAnsi="Arial Narrow" w:cstheme="minorHAnsi"/>
                <w:b/>
                <w:sz w:val="18"/>
                <w:szCs w:val="18"/>
                <w:u w:val="single"/>
              </w:rPr>
              <w:t>ΠΙΝΑΚΑΣ ΕΞΟΠΛΙΣΜΟΥ ΚΑΙ ΠΡΟΥΠΟΛΟΓΙΣΘΕΙΣΑ ΔΑΠΑΝΗ</w:t>
            </w:r>
          </w:p>
          <w:p w:rsidR="007A1513" w:rsidRPr="00360039" w:rsidRDefault="00360039" w:rsidP="00360039">
            <w:pPr>
              <w:pStyle w:val="a4"/>
              <w:spacing w:before="120" w:after="120"/>
              <w:ind w:left="0"/>
              <w:rPr>
                <w:rFonts w:asciiTheme="minorHAnsi" w:hAnsiTheme="minorHAnsi" w:cstheme="minorHAnsi"/>
                <w:b/>
                <w:u w:val="single"/>
              </w:rPr>
            </w:pPr>
            <w:r>
              <w:rPr>
                <w:rFonts w:asciiTheme="minorHAnsi" w:hAnsiTheme="minorHAnsi" w:cstheme="minorHAnsi"/>
              </w:rPr>
              <w:t>Με κάλυψη εργασίας, μερικών εκ των ανταλλακτικών, για χρονική διάρκεια δυο ετών (2)</w:t>
            </w:r>
          </w:p>
          <w:p w:rsidR="007A1513" w:rsidRPr="00A922AE" w:rsidRDefault="007A1513" w:rsidP="007A1513">
            <w:pPr>
              <w:spacing w:before="120" w:after="120"/>
              <w:jc w:val="center"/>
              <w:rPr>
                <w:rFonts w:ascii="Arial Narrow" w:hAnsi="Arial Narrow" w:cstheme="minorHAnsi"/>
                <w:b/>
                <w:sz w:val="18"/>
                <w:szCs w:val="18"/>
              </w:rPr>
            </w:pPr>
            <w:r w:rsidRPr="00A922AE">
              <w:rPr>
                <w:rFonts w:ascii="Arial Narrow" w:hAnsi="Arial Narrow" w:cstheme="minorHAnsi"/>
                <w:b/>
                <w:sz w:val="18"/>
                <w:szCs w:val="18"/>
              </w:rPr>
              <w:t>ΠΙΝΑΚΑΣ ΕΞΟΠΛΙΣΜΟΥ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1"/>
              <w:gridCol w:w="3820"/>
            </w:tblGrid>
            <w:tr w:rsidR="007A1513" w:rsidRPr="00A922AE" w:rsidTr="00D03989">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513" w:rsidRPr="00A922AE" w:rsidRDefault="007A1513" w:rsidP="000248F9">
                  <w:pPr>
                    <w:spacing w:before="120" w:after="120" w:line="293" w:lineRule="exact"/>
                    <w:rPr>
                      <w:rFonts w:ascii="Arial Narrow" w:hAnsi="Arial Narrow" w:cstheme="minorHAnsi"/>
                      <w:b/>
                      <w:sz w:val="18"/>
                      <w:szCs w:val="18"/>
                      <w:u w:val="single"/>
                      <w:lang w:eastAsia="en-US"/>
                    </w:rPr>
                  </w:pPr>
                  <w:r w:rsidRPr="00A922AE">
                    <w:rPr>
                      <w:rFonts w:ascii="Arial Narrow" w:hAnsi="Arial Narrow" w:cstheme="minorHAnsi"/>
                      <w:b/>
                      <w:sz w:val="18"/>
                      <w:szCs w:val="18"/>
                      <w:u w:val="single"/>
                      <w:lang w:eastAsia="en-US"/>
                    </w:rPr>
                    <w:t>MONTΕΛΟ</w:t>
                  </w:r>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513" w:rsidRPr="00A922AE" w:rsidRDefault="007A1513" w:rsidP="00D03989">
                  <w:pPr>
                    <w:spacing w:before="120" w:after="120" w:line="293" w:lineRule="exact"/>
                    <w:ind w:firstLine="27"/>
                    <w:rPr>
                      <w:rFonts w:ascii="Arial Narrow" w:hAnsi="Arial Narrow" w:cstheme="minorHAnsi"/>
                      <w:b/>
                      <w:sz w:val="18"/>
                      <w:szCs w:val="18"/>
                      <w:u w:val="single"/>
                      <w:lang w:eastAsia="en-US"/>
                    </w:rPr>
                  </w:pPr>
                  <w:r w:rsidRPr="00A922AE">
                    <w:rPr>
                      <w:rFonts w:ascii="Arial Narrow" w:hAnsi="Arial Narrow" w:cstheme="minorHAnsi"/>
                      <w:b/>
                      <w:sz w:val="18"/>
                      <w:szCs w:val="18"/>
                      <w:u w:val="single"/>
                      <w:lang w:eastAsia="en-US"/>
                    </w:rPr>
                    <w:t>ΠΕΡΙΓΡΑΦΗ ΕΞΟΠΛΙΣΜΟΥ</w:t>
                  </w:r>
                </w:p>
              </w:tc>
            </w:tr>
            <w:tr w:rsidR="007A1513" w:rsidRPr="00A922AE" w:rsidTr="00D03989">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513" w:rsidRPr="00360039" w:rsidRDefault="007A1513" w:rsidP="00D03989">
                  <w:pPr>
                    <w:spacing w:before="120" w:after="120" w:line="293" w:lineRule="exact"/>
                    <w:rPr>
                      <w:rFonts w:ascii="Arial Narrow" w:hAnsi="Arial Narrow" w:cstheme="minorHAnsi"/>
                      <w:sz w:val="18"/>
                      <w:szCs w:val="18"/>
                      <w:lang w:eastAsia="en-US"/>
                    </w:rPr>
                  </w:pPr>
                  <w:proofErr w:type="spellStart"/>
                  <w:r w:rsidRPr="00A922AE">
                    <w:rPr>
                      <w:rFonts w:ascii="Arial Narrow" w:hAnsi="Arial Narrow" w:cstheme="minorHAnsi"/>
                      <w:sz w:val="18"/>
                      <w:szCs w:val="18"/>
                      <w:lang w:val="en-US" w:eastAsia="en-US"/>
                    </w:rPr>
                    <w:t>Joinchamp</w:t>
                  </w:r>
                  <w:proofErr w:type="spellEnd"/>
                </w:p>
              </w:tc>
              <w:tc>
                <w:tcPr>
                  <w:tcW w:w="5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513" w:rsidRPr="00A922AE" w:rsidRDefault="007A1513" w:rsidP="00D03989">
                  <w:pPr>
                    <w:spacing w:before="120" w:after="120" w:line="293" w:lineRule="exact"/>
                    <w:ind w:firstLine="27"/>
                    <w:rPr>
                      <w:rFonts w:ascii="Arial Narrow" w:hAnsi="Arial Narrow" w:cstheme="minorHAnsi"/>
                      <w:sz w:val="18"/>
                      <w:szCs w:val="18"/>
                      <w:lang w:eastAsia="en-US"/>
                    </w:rPr>
                  </w:pPr>
                  <w:r w:rsidRPr="00A922AE">
                    <w:rPr>
                      <w:rFonts w:ascii="Arial Narrow" w:hAnsi="Arial Narrow" w:cstheme="minorHAnsi"/>
                      <w:sz w:val="18"/>
                      <w:szCs w:val="18"/>
                      <w:lang w:val="en-US" w:eastAsia="en-US"/>
                    </w:rPr>
                    <w:t>Unit</w:t>
                  </w:r>
                  <w:r w:rsidRPr="00A922AE">
                    <w:rPr>
                      <w:rFonts w:ascii="Arial Narrow" w:hAnsi="Arial Narrow" w:cstheme="minorHAnsi"/>
                      <w:sz w:val="18"/>
                      <w:szCs w:val="18"/>
                      <w:lang w:eastAsia="en-US"/>
                    </w:rPr>
                    <w:t xml:space="preserve"> οδοντιατρικό</w:t>
                  </w:r>
                </w:p>
                <w:p w:rsidR="007A1513" w:rsidRPr="00A922AE" w:rsidRDefault="007A1513" w:rsidP="00D03989">
                  <w:pPr>
                    <w:spacing w:before="120" w:after="120" w:line="293" w:lineRule="exact"/>
                    <w:ind w:firstLine="27"/>
                    <w:rPr>
                      <w:rFonts w:ascii="Arial Narrow" w:hAnsi="Arial Narrow" w:cstheme="minorHAnsi"/>
                      <w:sz w:val="18"/>
                      <w:szCs w:val="18"/>
                      <w:lang w:eastAsia="en-US"/>
                    </w:rPr>
                  </w:pPr>
                  <w:r w:rsidRPr="00A922AE">
                    <w:rPr>
                      <w:rFonts w:ascii="Arial Narrow" w:hAnsi="Arial Narrow" w:cstheme="minorHAnsi"/>
                      <w:sz w:val="18"/>
                      <w:szCs w:val="18"/>
                      <w:lang w:eastAsia="en-US"/>
                    </w:rPr>
                    <w:t>(Έδρα οδοντιατρική,</w:t>
                  </w:r>
                </w:p>
                <w:p w:rsidR="007A1513" w:rsidRPr="00A922AE" w:rsidRDefault="007A1513" w:rsidP="00D03989">
                  <w:pPr>
                    <w:spacing w:before="120" w:after="120" w:line="293" w:lineRule="exact"/>
                    <w:ind w:firstLine="27"/>
                    <w:rPr>
                      <w:rFonts w:ascii="Arial Narrow" w:hAnsi="Arial Narrow" w:cstheme="minorHAnsi"/>
                      <w:sz w:val="18"/>
                      <w:szCs w:val="18"/>
                      <w:lang w:eastAsia="en-US"/>
                    </w:rPr>
                  </w:pPr>
                  <w:r w:rsidRPr="00A922AE">
                    <w:rPr>
                      <w:rFonts w:ascii="Arial Narrow" w:hAnsi="Arial Narrow" w:cstheme="minorHAnsi"/>
                      <w:sz w:val="18"/>
                      <w:szCs w:val="18"/>
                      <w:lang w:eastAsia="en-US"/>
                    </w:rPr>
                    <w:t xml:space="preserve">Κομπρεσέρ, </w:t>
                  </w:r>
                </w:p>
                <w:p w:rsidR="007A1513" w:rsidRPr="00A922AE" w:rsidRDefault="007A1513" w:rsidP="00D03989">
                  <w:pPr>
                    <w:spacing w:before="120" w:after="120" w:line="293" w:lineRule="exact"/>
                    <w:ind w:firstLine="27"/>
                    <w:rPr>
                      <w:rFonts w:ascii="Arial Narrow" w:hAnsi="Arial Narrow" w:cstheme="minorHAnsi"/>
                      <w:sz w:val="18"/>
                      <w:szCs w:val="18"/>
                      <w:lang w:eastAsia="en-US"/>
                    </w:rPr>
                  </w:pPr>
                  <w:r w:rsidRPr="00A922AE">
                    <w:rPr>
                      <w:rFonts w:ascii="Arial Narrow" w:hAnsi="Arial Narrow" w:cstheme="minorHAnsi"/>
                      <w:sz w:val="18"/>
                      <w:szCs w:val="18"/>
                      <w:lang w:eastAsia="en-US"/>
                    </w:rPr>
                    <w:t>Μονάδα κοπτικών, Μονάδα πτυελοδοχείου )</w:t>
                  </w:r>
                </w:p>
                <w:p w:rsidR="007A1513" w:rsidRPr="00A922AE" w:rsidRDefault="007A1513" w:rsidP="00D03989">
                  <w:pPr>
                    <w:spacing w:before="120" w:after="120" w:line="293" w:lineRule="exact"/>
                    <w:ind w:firstLine="27"/>
                    <w:rPr>
                      <w:rFonts w:ascii="Arial Narrow" w:hAnsi="Arial Narrow" w:cstheme="minorHAnsi"/>
                      <w:sz w:val="18"/>
                      <w:szCs w:val="18"/>
                      <w:lang w:eastAsia="en-US"/>
                    </w:rPr>
                  </w:pPr>
                </w:p>
                <w:p w:rsidR="007A1513" w:rsidRPr="00A922AE" w:rsidRDefault="007A1513" w:rsidP="00D03989">
                  <w:pPr>
                    <w:spacing w:before="120" w:after="120" w:line="293" w:lineRule="exact"/>
                    <w:ind w:hanging="725"/>
                    <w:rPr>
                      <w:rFonts w:ascii="Arial Narrow" w:hAnsi="Arial Narrow" w:cstheme="minorHAnsi"/>
                      <w:sz w:val="18"/>
                      <w:szCs w:val="18"/>
                      <w:lang w:eastAsia="en-US"/>
                    </w:rPr>
                  </w:pPr>
                </w:p>
                <w:p w:rsidR="007A1513" w:rsidRPr="00A922AE" w:rsidRDefault="007A1513" w:rsidP="00D03989">
                  <w:pPr>
                    <w:spacing w:before="120" w:after="120" w:line="293" w:lineRule="exact"/>
                    <w:ind w:hanging="725"/>
                    <w:rPr>
                      <w:rFonts w:ascii="Arial Narrow" w:hAnsi="Arial Narrow" w:cstheme="minorHAnsi"/>
                      <w:sz w:val="18"/>
                      <w:szCs w:val="18"/>
                      <w:lang w:eastAsia="en-US"/>
                    </w:rPr>
                  </w:pPr>
                </w:p>
                <w:p w:rsidR="007A1513" w:rsidRPr="00A922AE" w:rsidRDefault="007A1513" w:rsidP="00D03989">
                  <w:pPr>
                    <w:spacing w:before="120" w:after="120" w:line="293" w:lineRule="exact"/>
                    <w:ind w:hanging="725"/>
                    <w:rPr>
                      <w:rFonts w:ascii="Arial Narrow" w:hAnsi="Arial Narrow" w:cstheme="minorHAnsi"/>
                      <w:sz w:val="18"/>
                      <w:szCs w:val="18"/>
                      <w:lang w:eastAsia="en-US"/>
                    </w:rPr>
                  </w:pPr>
                </w:p>
              </w:tc>
            </w:tr>
          </w:tbl>
          <w:p w:rsidR="007A1513" w:rsidRPr="00A922AE" w:rsidRDefault="00360039" w:rsidP="007A1513">
            <w:pPr>
              <w:spacing w:after="120" w:line="276" w:lineRule="auto"/>
              <w:rPr>
                <w:rFonts w:ascii="Arial Narrow" w:hAnsi="Arial Narrow" w:cstheme="minorHAnsi"/>
                <w:color w:val="000000"/>
                <w:sz w:val="18"/>
                <w:szCs w:val="18"/>
              </w:rPr>
            </w:pPr>
            <w:r>
              <w:lastRenderedPageBreak/>
              <w:t xml:space="preserve">    Το κόστος πλήρους προληπτικής και διορθωτικής συντήρησης με  μερική  κάλυψη των ανταλλακτικών (εκτός αναλωσίμων, λαμπών, κορδονιών χειρολαβών με οπτικές ίνες και </w:t>
            </w:r>
            <w:proofErr w:type="spellStart"/>
            <w:r>
              <w:t>ροτορων</w:t>
            </w:r>
            <w:proofErr w:type="spellEnd"/>
            <w:r>
              <w:t>) ανέρχεται στο ποσό των 1.600,00€ πλέον  Φ.Π.Α για δυο έτη.</w:t>
            </w:r>
          </w:p>
          <w:p w:rsidR="007A1513" w:rsidRPr="00360039" w:rsidRDefault="007A1513" w:rsidP="00360039">
            <w:pPr>
              <w:rPr>
                <w:rFonts w:ascii="Arial Narrow" w:hAnsi="Arial Narrow"/>
                <w:sz w:val="18"/>
                <w:szCs w:val="18"/>
              </w:rPr>
            </w:pPr>
          </w:p>
        </w:tc>
        <w:tc>
          <w:tcPr>
            <w:tcW w:w="953" w:type="dxa"/>
            <w:vAlign w:val="center"/>
          </w:tcPr>
          <w:p w:rsidR="007A1513" w:rsidRPr="00A922AE" w:rsidRDefault="007A1513" w:rsidP="00A75EA2">
            <w:pPr>
              <w:spacing w:line="360" w:lineRule="auto"/>
              <w:rPr>
                <w:rFonts w:ascii="Arial Narrow" w:hAnsi="Arial Narrow" w:cs="Arial Narrow"/>
                <w:color w:val="000000"/>
                <w:sz w:val="18"/>
                <w:szCs w:val="18"/>
              </w:rPr>
            </w:pPr>
            <w:r w:rsidRPr="00A922AE">
              <w:rPr>
                <w:rFonts w:ascii="Arial Narrow" w:hAnsi="Arial Narrow" w:cs="Arial Narrow"/>
                <w:color w:val="000000"/>
                <w:sz w:val="18"/>
                <w:szCs w:val="18"/>
              </w:rPr>
              <w:lastRenderedPageBreak/>
              <w:t>ΝΑΙ</w:t>
            </w:r>
          </w:p>
        </w:tc>
        <w:tc>
          <w:tcPr>
            <w:tcW w:w="1019" w:type="dxa"/>
            <w:vAlign w:val="bottom"/>
          </w:tcPr>
          <w:p w:rsidR="007A1513" w:rsidRPr="00A922AE" w:rsidRDefault="007A1513" w:rsidP="00A75EA2">
            <w:pPr>
              <w:spacing w:line="360" w:lineRule="auto"/>
              <w:rPr>
                <w:rFonts w:ascii="Arial Narrow" w:hAnsi="Arial Narrow" w:cs="Arial Narrow"/>
                <w:color w:val="000000"/>
                <w:sz w:val="18"/>
                <w:szCs w:val="18"/>
              </w:rPr>
            </w:pPr>
          </w:p>
        </w:tc>
        <w:tc>
          <w:tcPr>
            <w:tcW w:w="1337" w:type="dxa"/>
            <w:vAlign w:val="bottom"/>
          </w:tcPr>
          <w:p w:rsidR="007A1513" w:rsidRPr="00A922AE" w:rsidRDefault="007A1513" w:rsidP="00A75EA2">
            <w:pPr>
              <w:spacing w:line="360" w:lineRule="auto"/>
              <w:rPr>
                <w:rFonts w:ascii="Arial Narrow" w:hAnsi="Arial Narrow" w:cs="Arial Narrow"/>
                <w:color w:val="000000"/>
                <w:sz w:val="18"/>
                <w:szCs w:val="18"/>
              </w:rPr>
            </w:pPr>
          </w:p>
        </w:tc>
      </w:tr>
    </w:tbl>
    <w:p w:rsidR="009E248E" w:rsidRPr="00A922AE" w:rsidRDefault="009E248E" w:rsidP="00A75EA2">
      <w:pPr>
        <w:rPr>
          <w:rFonts w:ascii="Arial Narrow" w:hAnsi="Arial Narrow" w:cs="Arial Narrow"/>
          <w:color w:val="000000"/>
          <w:sz w:val="18"/>
          <w:szCs w:val="18"/>
        </w:rPr>
      </w:pPr>
      <w:r w:rsidRPr="00A922AE">
        <w:rPr>
          <w:rFonts w:ascii="Arial Narrow" w:hAnsi="Arial Narrow" w:cs="Arial Narrow"/>
          <w:color w:val="000000"/>
          <w:sz w:val="18"/>
          <w:szCs w:val="18"/>
        </w:rPr>
        <w:lastRenderedPageBreak/>
        <w:t xml:space="preserve">Τα αναγραφόμενα στον πίνακα συμμόρφωσης, </w:t>
      </w:r>
      <w:r w:rsidRPr="00A922AE">
        <w:rPr>
          <w:rFonts w:ascii="Arial Narrow" w:hAnsi="Arial Narrow" w:cs="Arial Narrow"/>
          <w:b/>
          <w:bCs/>
          <w:color w:val="000000"/>
          <w:sz w:val="18"/>
          <w:szCs w:val="18"/>
        </w:rPr>
        <w:t xml:space="preserve">στον οποίο περιγράφεται αναλυτικά το προσφερόμενο είδος </w:t>
      </w:r>
      <w:r w:rsidRPr="00A922AE">
        <w:rPr>
          <w:rFonts w:ascii="Arial Narrow" w:hAnsi="Arial Narrow" w:cs="Arial Narrow"/>
          <w:color w:val="000000"/>
          <w:sz w:val="18"/>
          <w:szCs w:val="18"/>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A922AE">
        <w:rPr>
          <w:rFonts w:ascii="Arial Narrow" w:hAnsi="Arial Narrow" w:cs="Arial Narrow"/>
          <w:color w:val="000000"/>
          <w:sz w:val="18"/>
          <w:szCs w:val="18"/>
        </w:rPr>
        <w:t>prospectus</w:t>
      </w:r>
      <w:proofErr w:type="spellEnd"/>
      <w:r w:rsidRPr="00A922AE">
        <w:rPr>
          <w:rFonts w:ascii="Arial Narrow" w:hAnsi="Arial Narrow" w:cs="Arial Narrow"/>
          <w:color w:val="000000"/>
          <w:sz w:val="18"/>
          <w:szCs w:val="18"/>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A922AE">
        <w:rPr>
          <w:rFonts w:ascii="Arial Narrow" w:hAnsi="Arial Narrow" w:cs="Arial Narrow"/>
          <w:color w:val="000000"/>
          <w:sz w:val="18"/>
          <w:szCs w:val="18"/>
        </w:rPr>
        <w:t>κ.λ.π</w:t>
      </w:r>
      <w:proofErr w:type="spellEnd"/>
      <w:r w:rsidRPr="00A922AE">
        <w:rPr>
          <w:rFonts w:ascii="Arial Narrow" w:hAnsi="Arial Narrow" w:cs="Arial Narrow"/>
          <w:color w:val="000000"/>
          <w:sz w:val="18"/>
          <w:szCs w:val="18"/>
        </w:rPr>
        <w:t xml:space="preserve">.), χωρίς τεκμηρίωση και πλήρη παραπομπή – αντιστοιχία, μεταξύ κειμένου ανά παράγραφο και </w:t>
      </w:r>
      <w:proofErr w:type="spellStart"/>
      <w:r w:rsidRPr="00A922AE">
        <w:rPr>
          <w:rFonts w:ascii="Arial Narrow" w:hAnsi="Arial Narrow" w:cs="Arial Narrow"/>
          <w:color w:val="000000"/>
          <w:sz w:val="18"/>
          <w:szCs w:val="18"/>
        </w:rPr>
        <w:t>prospectus</w:t>
      </w:r>
      <w:proofErr w:type="spellEnd"/>
      <w:r w:rsidRPr="00A922AE">
        <w:rPr>
          <w:rFonts w:ascii="Arial Narrow" w:hAnsi="Arial Narrow" w:cs="Arial Narrow"/>
          <w:color w:val="000000"/>
          <w:sz w:val="18"/>
          <w:szCs w:val="18"/>
        </w:rPr>
        <w:t xml:space="preserve"> θα αποκλείονται</w:t>
      </w:r>
      <w:r w:rsidRPr="00A922AE">
        <w:rPr>
          <w:rFonts w:ascii="Arial Narrow" w:hAnsi="Arial Narrow" w:cs="Arial Narrow"/>
          <w:i/>
          <w:iCs/>
          <w:color w:val="000000"/>
          <w:sz w:val="18"/>
          <w:szCs w:val="18"/>
        </w:rPr>
        <w:t xml:space="preserve">. </w:t>
      </w:r>
    </w:p>
    <w:p w:rsidR="009E248E" w:rsidRPr="00A922AE" w:rsidRDefault="009E248E" w:rsidP="00A75EA2">
      <w:pPr>
        <w:rPr>
          <w:rFonts w:ascii="Arial Narrow" w:hAnsi="Arial Narrow" w:cs="Arial Narrow"/>
          <w:color w:val="000000"/>
          <w:sz w:val="18"/>
          <w:szCs w:val="18"/>
        </w:rPr>
      </w:pPr>
    </w:p>
    <w:p w:rsidR="009E248E" w:rsidRPr="00A922AE" w:rsidRDefault="009E248E" w:rsidP="00A75EA2">
      <w:pPr>
        <w:rPr>
          <w:rFonts w:ascii="Arial Narrow" w:hAnsi="Arial Narrow" w:cs="Arial Narrow"/>
          <w:color w:val="000000"/>
          <w:sz w:val="18"/>
          <w:szCs w:val="18"/>
        </w:rPr>
      </w:pPr>
      <w:r w:rsidRPr="00A922AE">
        <w:rPr>
          <w:rFonts w:ascii="Arial Narrow" w:hAnsi="Arial Narrow" w:cs="Arial Narrow"/>
          <w:color w:val="000000"/>
          <w:sz w:val="18"/>
          <w:szCs w:val="18"/>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9E248E" w:rsidRPr="00A922AE" w:rsidRDefault="009E248E" w:rsidP="00A75EA2">
      <w:pPr>
        <w:rPr>
          <w:rFonts w:ascii="Arial Narrow" w:hAnsi="Arial Narrow" w:cs="Arial Narrow"/>
          <w:b/>
          <w:bCs/>
          <w:color w:val="000000"/>
          <w:sz w:val="18"/>
          <w:szCs w:val="18"/>
        </w:rPr>
      </w:pPr>
    </w:p>
    <w:p w:rsidR="009E248E" w:rsidRPr="00A922AE" w:rsidRDefault="009E248E" w:rsidP="00A75EA2">
      <w:pPr>
        <w:rPr>
          <w:rFonts w:ascii="Arial Narrow" w:hAnsi="Arial Narrow" w:cs="Arial Narrow"/>
          <w:color w:val="000000"/>
          <w:sz w:val="18"/>
          <w:szCs w:val="18"/>
        </w:rPr>
      </w:pPr>
      <w:r w:rsidRPr="00A922AE">
        <w:rPr>
          <w:rFonts w:ascii="Arial Narrow" w:hAnsi="Arial Narrow" w:cs="Arial Narrow"/>
          <w:b/>
          <w:bCs/>
          <w:color w:val="000000"/>
          <w:sz w:val="18"/>
          <w:szCs w:val="18"/>
        </w:rPr>
        <w:t xml:space="preserve">1. </w:t>
      </w:r>
      <w:r w:rsidRPr="00A922AE">
        <w:rPr>
          <w:rFonts w:ascii="Arial Narrow" w:hAnsi="Arial Narrow" w:cs="Arial Narrow"/>
          <w:color w:val="000000"/>
          <w:sz w:val="18"/>
          <w:szCs w:val="18"/>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9E248E" w:rsidRPr="00A922AE" w:rsidRDefault="009E248E" w:rsidP="00A75EA2">
      <w:pPr>
        <w:rPr>
          <w:rFonts w:ascii="Arial Narrow" w:hAnsi="Arial Narrow" w:cs="Arial Narrow"/>
          <w:color w:val="000000"/>
          <w:sz w:val="18"/>
          <w:szCs w:val="18"/>
        </w:rPr>
      </w:pPr>
      <w:r w:rsidRPr="00A922AE">
        <w:rPr>
          <w:rFonts w:ascii="Arial Narrow" w:hAnsi="Arial Narrow" w:cs="Arial Narrow"/>
          <w:b/>
          <w:bCs/>
          <w:color w:val="000000"/>
          <w:sz w:val="18"/>
          <w:szCs w:val="18"/>
        </w:rPr>
        <w:t xml:space="preserve">2. </w:t>
      </w:r>
      <w:r w:rsidRPr="00A922AE">
        <w:rPr>
          <w:rFonts w:ascii="Arial Narrow" w:hAnsi="Arial Narrow" w:cs="Arial Narrow"/>
          <w:color w:val="000000"/>
          <w:sz w:val="18"/>
          <w:szCs w:val="18"/>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9E248E" w:rsidRPr="00A922AE" w:rsidRDefault="009E248E" w:rsidP="00A75EA2">
      <w:pPr>
        <w:rPr>
          <w:rFonts w:ascii="Arial Narrow" w:hAnsi="Arial Narrow" w:cs="Arial Narrow"/>
          <w:b/>
          <w:bCs/>
          <w:sz w:val="18"/>
          <w:szCs w:val="18"/>
        </w:rPr>
      </w:pPr>
      <w:r w:rsidRPr="00A922AE">
        <w:rPr>
          <w:rFonts w:ascii="Arial Narrow" w:hAnsi="Arial Narrow" w:cs="Arial Narrow"/>
          <w:b/>
          <w:bCs/>
          <w:color w:val="000000"/>
          <w:sz w:val="18"/>
          <w:szCs w:val="18"/>
        </w:rPr>
        <w:t xml:space="preserve">3. </w:t>
      </w:r>
      <w:r w:rsidRPr="00A922AE">
        <w:rPr>
          <w:rFonts w:ascii="Arial Narrow" w:hAnsi="Arial Narrow" w:cs="Arial Narrow"/>
          <w:color w:val="000000"/>
          <w:sz w:val="18"/>
          <w:szCs w:val="18"/>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A922AE">
        <w:rPr>
          <w:rFonts w:ascii="Arial Narrow" w:hAnsi="Arial Narrow" w:cs="Arial Narrow"/>
          <w:b/>
          <w:bCs/>
          <w:sz w:val="18"/>
          <w:szCs w:val="18"/>
        </w:rPr>
        <w:t xml:space="preserve"> </w:t>
      </w:r>
    </w:p>
    <w:p w:rsidR="009E248E" w:rsidRPr="00A922AE" w:rsidRDefault="009E248E" w:rsidP="00A75EA2">
      <w:pPr>
        <w:pStyle w:val="Default"/>
        <w:spacing w:after="120"/>
        <w:jc w:val="both"/>
        <w:rPr>
          <w:rFonts w:ascii="Arial Narrow" w:hAnsi="Arial Narrow" w:cs="Arial Narrow"/>
          <w:color w:val="auto"/>
          <w:sz w:val="18"/>
          <w:szCs w:val="18"/>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A922AE">
        <w:rPr>
          <w:rFonts w:ascii="Arial Narrow" w:hAnsi="Arial Narrow" w:cs="Arial Narrow"/>
          <w:color w:val="auto"/>
          <w:sz w:val="18"/>
          <w:szCs w:val="18"/>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A922AE">
        <w:rPr>
          <w:rFonts w:ascii="Arial Narrow" w:hAnsi="Arial Narrow" w:cs="Arial Narrow"/>
          <w:color w:val="auto"/>
          <w:sz w:val="18"/>
          <w:szCs w:val="18"/>
        </w:rPr>
        <w:t>κ.λ.π</w:t>
      </w:r>
      <w:proofErr w:type="spellEnd"/>
      <w:r w:rsidRPr="00A922AE">
        <w:rPr>
          <w:rFonts w:ascii="Arial Narrow" w:hAnsi="Arial Narrow" w:cs="Arial Narrow"/>
          <w:color w:val="auto"/>
          <w:sz w:val="18"/>
          <w:szCs w:val="18"/>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A922AE">
        <w:rPr>
          <w:rFonts w:ascii="Arial Narrow" w:hAnsi="Arial Narrow" w:cs="Arial Narrow"/>
          <w:color w:val="auto"/>
          <w:sz w:val="18"/>
          <w:szCs w:val="18"/>
        </w:rPr>
        <w:t>Προδ</w:t>
      </w:r>
      <w:proofErr w:type="spellEnd"/>
      <w:r w:rsidRPr="00A922AE">
        <w:rPr>
          <w:rFonts w:ascii="Arial Narrow" w:hAnsi="Arial Narrow" w:cs="Arial Narrow"/>
          <w:color w:val="auto"/>
          <w:sz w:val="18"/>
          <w:szCs w:val="18"/>
        </w:rPr>
        <w:t>. 4.18).</w:t>
      </w:r>
    </w:p>
    <w:p w:rsidR="009E248E" w:rsidRPr="00A922AE" w:rsidRDefault="009E248E" w:rsidP="00A75EA2">
      <w:pPr>
        <w:pStyle w:val="Default"/>
        <w:spacing w:after="120"/>
        <w:jc w:val="both"/>
        <w:rPr>
          <w:rFonts w:ascii="Arial Narrow" w:hAnsi="Arial Narrow" w:cs="Arial Narrow"/>
          <w:color w:val="auto"/>
          <w:sz w:val="18"/>
          <w:szCs w:val="18"/>
        </w:rPr>
      </w:pPr>
    </w:p>
    <w:p w:rsidR="009E248E" w:rsidRPr="00A922AE" w:rsidRDefault="009E248E" w:rsidP="00A75EA2">
      <w:pPr>
        <w:pStyle w:val="Default"/>
        <w:spacing w:after="120"/>
        <w:jc w:val="both"/>
        <w:rPr>
          <w:rFonts w:ascii="Arial Narrow" w:hAnsi="Arial Narrow" w:cs="Arial Narrow"/>
          <w:color w:val="auto"/>
          <w:sz w:val="18"/>
          <w:szCs w:val="18"/>
        </w:rPr>
      </w:pPr>
    </w:p>
    <w:p w:rsidR="009E248E" w:rsidRPr="00A922AE" w:rsidRDefault="009E248E" w:rsidP="00A75EA2">
      <w:pPr>
        <w:pStyle w:val="Default"/>
        <w:spacing w:after="120"/>
        <w:jc w:val="both"/>
        <w:rPr>
          <w:rFonts w:ascii="Arial Narrow" w:hAnsi="Arial Narrow" w:cs="Arial Narrow"/>
          <w:color w:val="auto"/>
          <w:sz w:val="18"/>
          <w:szCs w:val="18"/>
        </w:rPr>
      </w:pPr>
    </w:p>
    <w:p w:rsidR="009E248E" w:rsidRPr="00A922AE" w:rsidRDefault="009E248E" w:rsidP="00A75EA2">
      <w:pPr>
        <w:pStyle w:val="Default"/>
        <w:spacing w:after="120"/>
        <w:jc w:val="both"/>
        <w:rPr>
          <w:rFonts w:ascii="Arial Narrow" w:hAnsi="Arial Narrow" w:cs="Arial Narrow"/>
          <w:color w:val="auto"/>
          <w:sz w:val="18"/>
          <w:szCs w:val="18"/>
        </w:rPr>
      </w:pPr>
    </w:p>
    <w:p w:rsidR="009E248E" w:rsidRDefault="009E248E"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360039" w:rsidRPr="00A922AE" w:rsidRDefault="00360039" w:rsidP="00A75EA2">
      <w:pPr>
        <w:pStyle w:val="Default"/>
        <w:spacing w:after="120"/>
        <w:jc w:val="both"/>
        <w:rPr>
          <w:rFonts w:ascii="Arial Narrow" w:hAnsi="Arial Narrow" w:cs="Arial Narrow"/>
          <w:color w:val="auto"/>
          <w:sz w:val="18"/>
          <w:szCs w:val="18"/>
        </w:rPr>
      </w:pPr>
    </w:p>
    <w:p w:rsidR="009E248E" w:rsidRDefault="009E248E" w:rsidP="00A75EA2">
      <w:pPr>
        <w:pStyle w:val="Default"/>
        <w:spacing w:after="120"/>
        <w:jc w:val="both"/>
        <w:rPr>
          <w:rFonts w:ascii="Arial Narrow" w:hAnsi="Arial Narrow" w:cs="Arial Narrow"/>
          <w:color w:val="auto"/>
          <w:sz w:val="18"/>
          <w:szCs w:val="18"/>
        </w:rPr>
      </w:pPr>
    </w:p>
    <w:p w:rsidR="00360039" w:rsidRDefault="00360039" w:rsidP="00A75EA2">
      <w:pPr>
        <w:pStyle w:val="Default"/>
        <w:spacing w:after="120"/>
        <w:jc w:val="both"/>
        <w:rPr>
          <w:rFonts w:ascii="Arial Narrow" w:hAnsi="Arial Narrow" w:cs="Arial Narrow"/>
          <w:color w:val="auto"/>
          <w:sz w:val="18"/>
          <w:szCs w:val="18"/>
        </w:rPr>
      </w:pPr>
    </w:p>
    <w:p w:rsidR="00A74711" w:rsidRPr="00A922AE" w:rsidRDefault="00A74711" w:rsidP="00A75EA2">
      <w:pPr>
        <w:pStyle w:val="Default"/>
        <w:spacing w:after="120"/>
        <w:jc w:val="both"/>
        <w:rPr>
          <w:rFonts w:ascii="Arial Narrow" w:hAnsi="Arial Narrow" w:cs="Arial Narrow"/>
          <w:color w:val="auto"/>
          <w:sz w:val="18"/>
          <w:szCs w:val="18"/>
        </w:rPr>
      </w:pPr>
    </w:p>
    <w:p w:rsidR="009E248E" w:rsidRPr="00A922AE" w:rsidRDefault="009E248E" w:rsidP="00180851">
      <w:pPr>
        <w:pStyle w:val="Default"/>
        <w:numPr>
          <w:ilvl w:val="0"/>
          <w:numId w:val="33"/>
        </w:numPr>
        <w:spacing w:after="120"/>
        <w:jc w:val="both"/>
        <w:rPr>
          <w:rFonts w:ascii="Arial Narrow" w:hAnsi="Arial Narrow" w:cs="Arial Narrow"/>
          <w:b/>
          <w:bCs/>
          <w:color w:val="auto"/>
          <w:sz w:val="18"/>
          <w:szCs w:val="18"/>
        </w:rPr>
      </w:pPr>
      <w:r w:rsidRPr="00A922AE">
        <w:rPr>
          <w:rFonts w:ascii="Arial Narrow" w:hAnsi="Arial Narrow" w:cs="Arial Narrow"/>
          <w:b/>
          <w:bCs/>
          <w:color w:val="auto"/>
          <w:sz w:val="18"/>
          <w:szCs w:val="18"/>
        </w:rPr>
        <w:t xml:space="preserve">ΥΠΟΔΕΙΓΜΑ ΟΙΚΟΝΟΜΙΚΗΣ ΠΡΟΣΦΟΡΑΣ </w:t>
      </w:r>
    </w:p>
    <w:p w:rsidR="009E248E" w:rsidRPr="00A922AE" w:rsidRDefault="009E248E" w:rsidP="00A75EA2">
      <w:pPr>
        <w:pStyle w:val="Default"/>
        <w:spacing w:after="120"/>
        <w:jc w:val="both"/>
        <w:rPr>
          <w:rFonts w:ascii="Arial Narrow" w:hAnsi="Arial Narrow" w:cs="Arial Narrow"/>
          <w:color w:val="auto"/>
          <w:sz w:val="18"/>
          <w:szCs w:val="18"/>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9E248E" w:rsidRPr="00A922AE">
        <w:trPr>
          <w:trHeight w:val="1250"/>
          <w:jc w:val="center"/>
        </w:trPr>
        <w:tc>
          <w:tcPr>
            <w:tcW w:w="447" w:type="dxa"/>
            <w:shd w:val="clear" w:color="auto" w:fill="A6A6A6"/>
            <w:vAlign w:val="center"/>
          </w:tcPr>
          <w:p w:rsidR="009E248E" w:rsidRPr="00A922AE" w:rsidRDefault="009E248E" w:rsidP="005A6337">
            <w:pPr>
              <w:jc w:val="both"/>
              <w:rPr>
                <w:rFonts w:ascii="Arial Narrow" w:hAnsi="Arial Narrow" w:cs="Arial Narrow"/>
                <w:b/>
                <w:bCs/>
                <w:sz w:val="18"/>
                <w:szCs w:val="18"/>
              </w:rPr>
            </w:pPr>
            <w:r w:rsidRPr="00A922AE">
              <w:rPr>
                <w:rFonts w:ascii="Arial Narrow" w:hAnsi="Arial Narrow" w:cs="Arial Narrow"/>
                <w:b/>
                <w:bCs/>
                <w:sz w:val="18"/>
                <w:szCs w:val="18"/>
              </w:rPr>
              <w:t>Α/Α</w:t>
            </w:r>
          </w:p>
        </w:tc>
        <w:tc>
          <w:tcPr>
            <w:tcW w:w="1227" w:type="dxa"/>
            <w:shd w:val="clear" w:color="auto" w:fill="A6A6A6"/>
            <w:vAlign w:val="center"/>
          </w:tcPr>
          <w:p w:rsidR="009E248E" w:rsidRPr="00A922AE" w:rsidRDefault="009E248E" w:rsidP="005A6337">
            <w:pPr>
              <w:jc w:val="both"/>
              <w:rPr>
                <w:rFonts w:ascii="Arial Narrow" w:hAnsi="Arial Narrow" w:cs="Arial Narrow"/>
                <w:b/>
                <w:bCs/>
                <w:sz w:val="18"/>
                <w:szCs w:val="18"/>
              </w:rPr>
            </w:pPr>
            <w:r w:rsidRPr="00A922AE">
              <w:rPr>
                <w:rFonts w:ascii="Arial Narrow" w:hAnsi="Arial Narrow" w:cs="Arial Narrow"/>
                <w:b/>
                <w:bCs/>
                <w:sz w:val="18"/>
                <w:szCs w:val="18"/>
              </w:rPr>
              <w:t xml:space="preserve">ΕΙΔΟΣ ΥΠΗΡΕΣΙΑΣ </w:t>
            </w:r>
          </w:p>
        </w:tc>
        <w:tc>
          <w:tcPr>
            <w:tcW w:w="1387" w:type="dxa"/>
            <w:shd w:val="clear" w:color="auto" w:fill="A6A6A6"/>
            <w:vAlign w:val="center"/>
          </w:tcPr>
          <w:p w:rsidR="009E248E" w:rsidRPr="00A922AE" w:rsidRDefault="009E248E" w:rsidP="006D057F">
            <w:pPr>
              <w:jc w:val="center"/>
              <w:rPr>
                <w:rFonts w:ascii="Arial Narrow" w:hAnsi="Arial Narrow" w:cs="Arial Narrow"/>
                <w:b/>
                <w:bCs/>
                <w:sz w:val="18"/>
                <w:szCs w:val="18"/>
              </w:rPr>
            </w:pPr>
            <w:r w:rsidRPr="00A922AE">
              <w:rPr>
                <w:rFonts w:ascii="Arial Narrow" w:hAnsi="Arial Narrow" w:cs="Arial Narrow"/>
                <w:b/>
                <w:bCs/>
                <w:sz w:val="18"/>
                <w:szCs w:val="18"/>
              </w:rPr>
              <w:t xml:space="preserve">ΠΕΡΙΓΑΡΦΗ ΥΠΗΡΕΣΙΑΣ/ </w:t>
            </w:r>
          </w:p>
        </w:tc>
        <w:tc>
          <w:tcPr>
            <w:tcW w:w="1164" w:type="dxa"/>
            <w:shd w:val="clear" w:color="auto" w:fill="A6A6A6"/>
            <w:vAlign w:val="center"/>
          </w:tcPr>
          <w:p w:rsidR="009E248E" w:rsidRPr="00A922AE" w:rsidRDefault="009E248E" w:rsidP="005A6337">
            <w:pPr>
              <w:jc w:val="both"/>
              <w:rPr>
                <w:rFonts w:ascii="Arial Narrow" w:hAnsi="Arial Narrow" w:cs="Arial Narrow"/>
                <w:b/>
                <w:bCs/>
                <w:sz w:val="18"/>
                <w:szCs w:val="18"/>
              </w:rPr>
            </w:pPr>
            <w:r w:rsidRPr="00A922AE">
              <w:rPr>
                <w:rFonts w:ascii="Arial Narrow" w:hAnsi="Arial Narrow" w:cs="Arial Narrow"/>
                <w:b/>
                <w:bCs/>
                <w:sz w:val="18"/>
                <w:szCs w:val="18"/>
              </w:rPr>
              <w:t>ΠΟΣΟΤΗΤΑ</w:t>
            </w:r>
          </w:p>
        </w:tc>
        <w:tc>
          <w:tcPr>
            <w:tcW w:w="992" w:type="dxa"/>
            <w:shd w:val="clear" w:color="auto" w:fill="A6A6A6"/>
            <w:vAlign w:val="center"/>
          </w:tcPr>
          <w:p w:rsidR="009E248E" w:rsidRPr="00A922AE" w:rsidRDefault="009E248E" w:rsidP="005A6337">
            <w:pPr>
              <w:jc w:val="both"/>
              <w:rPr>
                <w:rFonts w:ascii="Arial Narrow" w:hAnsi="Arial Narrow" w:cs="Arial Narrow"/>
                <w:b/>
                <w:bCs/>
                <w:sz w:val="18"/>
                <w:szCs w:val="18"/>
              </w:rPr>
            </w:pPr>
            <w:r w:rsidRPr="00A922AE">
              <w:rPr>
                <w:rFonts w:ascii="Arial Narrow" w:hAnsi="Arial Narrow" w:cs="Arial Narrow"/>
                <w:b/>
                <w:bCs/>
                <w:sz w:val="18"/>
                <w:szCs w:val="18"/>
              </w:rPr>
              <w:t>ΤΙΜΗ ΧΩΡΙΣ ΦΠΑ</w:t>
            </w:r>
          </w:p>
        </w:tc>
        <w:tc>
          <w:tcPr>
            <w:tcW w:w="993" w:type="dxa"/>
            <w:shd w:val="clear" w:color="auto" w:fill="A6A6A6"/>
            <w:vAlign w:val="center"/>
          </w:tcPr>
          <w:p w:rsidR="009E248E" w:rsidRPr="00A922AE" w:rsidRDefault="009E248E" w:rsidP="005A6337">
            <w:pPr>
              <w:jc w:val="both"/>
              <w:rPr>
                <w:rFonts w:ascii="Arial Narrow" w:hAnsi="Arial Narrow" w:cs="Arial Narrow"/>
                <w:b/>
                <w:bCs/>
                <w:sz w:val="18"/>
                <w:szCs w:val="18"/>
              </w:rPr>
            </w:pPr>
            <w:r w:rsidRPr="00A922AE">
              <w:rPr>
                <w:rFonts w:ascii="Arial Narrow" w:hAnsi="Arial Narrow" w:cs="Arial Narrow"/>
                <w:b/>
                <w:bCs/>
                <w:sz w:val="18"/>
                <w:szCs w:val="18"/>
              </w:rPr>
              <w:t>ΚΑΘΑΡΗ ΑΞΙΑ ΧΩΡΙΣ ΦΠΑ</w:t>
            </w:r>
          </w:p>
        </w:tc>
        <w:tc>
          <w:tcPr>
            <w:tcW w:w="850" w:type="dxa"/>
            <w:shd w:val="clear" w:color="auto" w:fill="A6A6A6"/>
            <w:vAlign w:val="center"/>
          </w:tcPr>
          <w:p w:rsidR="009E248E" w:rsidRPr="00A922AE" w:rsidRDefault="009E248E" w:rsidP="005A6337">
            <w:pPr>
              <w:jc w:val="both"/>
              <w:rPr>
                <w:rFonts w:ascii="Arial Narrow" w:hAnsi="Arial Narrow" w:cs="Arial Narrow"/>
                <w:b/>
                <w:bCs/>
                <w:sz w:val="18"/>
                <w:szCs w:val="18"/>
              </w:rPr>
            </w:pPr>
            <w:r w:rsidRPr="00A922AE">
              <w:rPr>
                <w:rFonts w:ascii="Arial Narrow" w:hAnsi="Arial Narrow" w:cs="Arial Narrow"/>
                <w:b/>
                <w:bCs/>
                <w:sz w:val="18"/>
                <w:szCs w:val="18"/>
              </w:rPr>
              <w:t>ΦΠΑ</w:t>
            </w:r>
          </w:p>
          <w:p w:rsidR="009E248E" w:rsidRPr="00A922AE" w:rsidRDefault="009E248E" w:rsidP="005A6337">
            <w:pPr>
              <w:jc w:val="both"/>
              <w:rPr>
                <w:rFonts w:ascii="Arial Narrow" w:hAnsi="Arial Narrow" w:cs="Arial Narrow"/>
                <w:b/>
                <w:bCs/>
                <w:sz w:val="18"/>
                <w:szCs w:val="18"/>
              </w:rPr>
            </w:pPr>
          </w:p>
        </w:tc>
        <w:tc>
          <w:tcPr>
            <w:tcW w:w="1104" w:type="dxa"/>
            <w:shd w:val="clear" w:color="auto" w:fill="A6A6A6"/>
            <w:vAlign w:val="center"/>
          </w:tcPr>
          <w:p w:rsidR="009E248E" w:rsidRPr="00A922AE" w:rsidRDefault="009E248E" w:rsidP="005A6337">
            <w:pPr>
              <w:jc w:val="both"/>
              <w:rPr>
                <w:rFonts w:ascii="Arial Narrow" w:hAnsi="Arial Narrow" w:cs="Arial Narrow"/>
                <w:b/>
                <w:bCs/>
                <w:sz w:val="18"/>
                <w:szCs w:val="18"/>
              </w:rPr>
            </w:pPr>
            <w:r w:rsidRPr="00A922AE">
              <w:rPr>
                <w:rFonts w:ascii="Arial Narrow" w:hAnsi="Arial Narrow" w:cs="Arial Narrow"/>
                <w:b/>
                <w:bCs/>
                <w:sz w:val="18"/>
                <w:szCs w:val="18"/>
              </w:rPr>
              <w:t>ΤΕΛΙΚΗ ΤΙΜΗ ΣΥΜΠΛ. ΦΠΑ</w:t>
            </w:r>
          </w:p>
          <w:p w:rsidR="009E248E" w:rsidRPr="00A922AE" w:rsidRDefault="009E248E" w:rsidP="005A6337">
            <w:pPr>
              <w:jc w:val="both"/>
              <w:rPr>
                <w:rFonts w:ascii="Arial Narrow" w:hAnsi="Arial Narrow" w:cs="Arial Narrow"/>
                <w:b/>
                <w:bCs/>
                <w:sz w:val="18"/>
                <w:szCs w:val="18"/>
              </w:rPr>
            </w:pPr>
          </w:p>
        </w:tc>
      </w:tr>
      <w:tr w:rsidR="009E248E" w:rsidRPr="00A922AE">
        <w:trPr>
          <w:trHeight w:val="70"/>
          <w:jc w:val="center"/>
        </w:trPr>
        <w:tc>
          <w:tcPr>
            <w:tcW w:w="447" w:type="dxa"/>
          </w:tcPr>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p w:rsidR="009E248E" w:rsidRPr="00A922AE" w:rsidRDefault="009E248E" w:rsidP="005A6337">
            <w:pPr>
              <w:jc w:val="both"/>
              <w:rPr>
                <w:rFonts w:ascii="Arial Narrow" w:hAnsi="Arial Narrow" w:cs="Arial Narrow"/>
                <w:b/>
                <w:bCs/>
                <w:sz w:val="18"/>
                <w:szCs w:val="18"/>
              </w:rPr>
            </w:pPr>
          </w:p>
        </w:tc>
        <w:tc>
          <w:tcPr>
            <w:tcW w:w="1227" w:type="dxa"/>
          </w:tcPr>
          <w:p w:rsidR="009E248E" w:rsidRPr="00A922AE" w:rsidRDefault="009E248E" w:rsidP="005A6337">
            <w:pPr>
              <w:jc w:val="both"/>
              <w:rPr>
                <w:rFonts w:ascii="Arial Narrow" w:hAnsi="Arial Narrow" w:cs="Arial Narrow"/>
                <w:b/>
                <w:bCs/>
                <w:sz w:val="18"/>
                <w:szCs w:val="18"/>
              </w:rPr>
            </w:pPr>
          </w:p>
        </w:tc>
        <w:tc>
          <w:tcPr>
            <w:tcW w:w="1387" w:type="dxa"/>
          </w:tcPr>
          <w:p w:rsidR="009E248E" w:rsidRPr="00A922AE" w:rsidRDefault="009E248E" w:rsidP="005A6337">
            <w:pPr>
              <w:jc w:val="both"/>
              <w:rPr>
                <w:rFonts w:ascii="Arial Narrow" w:hAnsi="Arial Narrow" w:cs="Arial Narrow"/>
                <w:b/>
                <w:bCs/>
                <w:sz w:val="18"/>
                <w:szCs w:val="18"/>
              </w:rPr>
            </w:pPr>
          </w:p>
        </w:tc>
        <w:tc>
          <w:tcPr>
            <w:tcW w:w="1164" w:type="dxa"/>
          </w:tcPr>
          <w:p w:rsidR="009E248E" w:rsidRPr="00A922AE" w:rsidRDefault="009E248E" w:rsidP="005A6337">
            <w:pPr>
              <w:jc w:val="both"/>
              <w:rPr>
                <w:rFonts w:ascii="Arial Narrow" w:hAnsi="Arial Narrow" w:cs="Arial Narrow"/>
                <w:b/>
                <w:bCs/>
                <w:sz w:val="18"/>
                <w:szCs w:val="18"/>
              </w:rPr>
            </w:pPr>
          </w:p>
        </w:tc>
        <w:tc>
          <w:tcPr>
            <w:tcW w:w="992" w:type="dxa"/>
          </w:tcPr>
          <w:p w:rsidR="009E248E" w:rsidRPr="00A922AE" w:rsidRDefault="009E248E" w:rsidP="005A6337">
            <w:pPr>
              <w:jc w:val="both"/>
              <w:rPr>
                <w:rFonts w:ascii="Arial Narrow" w:hAnsi="Arial Narrow" w:cs="Arial Narrow"/>
                <w:b/>
                <w:bCs/>
                <w:sz w:val="18"/>
                <w:szCs w:val="18"/>
              </w:rPr>
            </w:pPr>
          </w:p>
        </w:tc>
        <w:tc>
          <w:tcPr>
            <w:tcW w:w="993" w:type="dxa"/>
          </w:tcPr>
          <w:p w:rsidR="009E248E" w:rsidRPr="00A922AE" w:rsidRDefault="009E248E" w:rsidP="005A6337">
            <w:pPr>
              <w:jc w:val="both"/>
              <w:rPr>
                <w:rFonts w:ascii="Arial Narrow" w:hAnsi="Arial Narrow" w:cs="Arial Narrow"/>
                <w:b/>
                <w:bCs/>
                <w:sz w:val="18"/>
                <w:szCs w:val="18"/>
              </w:rPr>
            </w:pPr>
          </w:p>
        </w:tc>
        <w:tc>
          <w:tcPr>
            <w:tcW w:w="850" w:type="dxa"/>
          </w:tcPr>
          <w:p w:rsidR="009E248E" w:rsidRPr="00A922AE" w:rsidRDefault="009E248E" w:rsidP="005A6337">
            <w:pPr>
              <w:jc w:val="both"/>
              <w:rPr>
                <w:rFonts w:ascii="Arial Narrow" w:hAnsi="Arial Narrow" w:cs="Arial Narrow"/>
                <w:b/>
                <w:bCs/>
                <w:sz w:val="18"/>
                <w:szCs w:val="18"/>
              </w:rPr>
            </w:pPr>
          </w:p>
        </w:tc>
        <w:tc>
          <w:tcPr>
            <w:tcW w:w="1104" w:type="dxa"/>
          </w:tcPr>
          <w:p w:rsidR="009E248E" w:rsidRPr="00A922AE" w:rsidRDefault="009E248E" w:rsidP="005A6337">
            <w:pPr>
              <w:jc w:val="both"/>
              <w:rPr>
                <w:rFonts w:ascii="Arial Narrow" w:hAnsi="Arial Narrow" w:cs="Arial Narrow"/>
                <w:b/>
                <w:bCs/>
                <w:sz w:val="18"/>
                <w:szCs w:val="18"/>
              </w:rPr>
            </w:pPr>
          </w:p>
        </w:tc>
      </w:tr>
    </w:tbl>
    <w:p w:rsidR="009E248E" w:rsidRPr="00A922AE" w:rsidRDefault="009E248E" w:rsidP="00A75EA2">
      <w:pPr>
        <w:pStyle w:val="Default"/>
        <w:spacing w:after="120"/>
        <w:jc w:val="both"/>
        <w:rPr>
          <w:rFonts w:ascii="Arial Narrow" w:hAnsi="Arial Narrow" w:cs="Arial Narrow"/>
          <w:color w:val="auto"/>
          <w:sz w:val="18"/>
          <w:szCs w:val="18"/>
        </w:rPr>
      </w:pPr>
    </w:p>
    <w:p w:rsidR="009E248E" w:rsidRPr="00A922AE" w:rsidRDefault="009E248E" w:rsidP="005A6337">
      <w:pPr>
        <w:jc w:val="both"/>
        <w:rPr>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Default="009E248E" w:rsidP="002A1F19">
      <w:pPr>
        <w:pStyle w:val="Style14"/>
        <w:widowControl/>
        <w:tabs>
          <w:tab w:val="left" w:pos="9067"/>
        </w:tabs>
        <w:spacing w:before="53"/>
        <w:rPr>
          <w:rStyle w:val="FontStyle29"/>
          <w:rFonts w:ascii="Arial Narrow" w:hAnsi="Arial Narrow" w:cs="Arial Narrow"/>
          <w:sz w:val="18"/>
          <w:szCs w:val="18"/>
        </w:rPr>
      </w:pPr>
    </w:p>
    <w:p w:rsidR="00A74711" w:rsidRPr="00A922AE" w:rsidRDefault="00A74711"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sz w:val="18"/>
          <w:szCs w:val="18"/>
        </w:rPr>
      </w:pPr>
    </w:p>
    <w:p w:rsidR="009E248E" w:rsidRPr="00A922AE" w:rsidRDefault="009E248E" w:rsidP="002A1F19">
      <w:pPr>
        <w:pStyle w:val="Style14"/>
        <w:widowControl/>
        <w:tabs>
          <w:tab w:val="left" w:pos="9067"/>
        </w:tabs>
        <w:spacing w:before="53"/>
        <w:rPr>
          <w:rStyle w:val="FontStyle29"/>
          <w:rFonts w:ascii="Arial Narrow" w:hAnsi="Arial Narrow" w:cs="Arial Narrow"/>
          <w:b/>
          <w:bCs/>
          <w:sz w:val="18"/>
          <w:szCs w:val="18"/>
        </w:rPr>
      </w:pPr>
      <w:r w:rsidRPr="00A922AE">
        <w:rPr>
          <w:rStyle w:val="FontStyle29"/>
          <w:rFonts w:ascii="Arial Narrow" w:hAnsi="Arial Narrow" w:cs="Arial Narrow"/>
          <w:b/>
          <w:bCs/>
          <w:sz w:val="18"/>
          <w:szCs w:val="18"/>
        </w:rPr>
        <w:t xml:space="preserve">                                                                     </w:t>
      </w:r>
      <w:r w:rsidR="00A74711">
        <w:rPr>
          <w:rStyle w:val="FontStyle29"/>
          <w:rFonts w:ascii="Arial Narrow" w:hAnsi="Arial Narrow" w:cs="Arial Narrow"/>
          <w:b/>
          <w:bCs/>
          <w:sz w:val="18"/>
          <w:szCs w:val="18"/>
        </w:rPr>
        <w:t xml:space="preserve">            </w:t>
      </w:r>
      <w:r w:rsidRPr="00A922AE">
        <w:rPr>
          <w:rStyle w:val="FontStyle29"/>
          <w:rFonts w:ascii="Arial Narrow" w:hAnsi="Arial Narrow" w:cs="Arial Narrow"/>
          <w:b/>
          <w:bCs/>
          <w:sz w:val="18"/>
          <w:szCs w:val="18"/>
        </w:rPr>
        <w:t xml:space="preserve">ΠΑΡΑΡΤΗΜΑ Γ </w:t>
      </w:r>
    </w:p>
    <w:p w:rsidR="009E248E" w:rsidRPr="00A922AE" w:rsidRDefault="009E248E" w:rsidP="005A6337">
      <w:pPr>
        <w:pBdr>
          <w:bottom w:val="single" w:sz="6" w:space="1" w:color="auto"/>
        </w:pBdr>
        <w:spacing w:line="360" w:lineRule="auto"/>
        <w:jc w:val="both"/>
        <w:rPr>
          <w:rFonts w:ascii="Arial Narrow" w:hAnsi="Arial Narrow" w:cs="Arial Narrow"/>
          <w:sz w:val="18"/>
          <w:szCs w:val="18"/>
        </w:rPr>
      </w:pPr>
    </w:p>
    <w:p w:rsidR="009E248E" w:rsidRPr="00A922AE" w:rsidRDefault="009E248E" w:rsidP="005A6337">
      <w:pPr>
        <w:jc w:val="center"/>
        <w:rPr>
          <w:rFonts w:ascii="Arial Narrow" w:hAnsi="Arial Narrow" w:cs="Arial Narrow"/>
          <w:b/>
          <w:bCs/>
          <w:sz w:val="18"/>
          <w:szCs w:val="18"/>
          <w:u w:val="single"/>
        </w:rPr>
      </w:pPr>
      <w:r w:rsidRPr="00A922AE">
        <w:rPr>
          <w:rFonts w:ascii="Arial Narrow" w:hAnsi="Arial Narrow" w:cs="Arial Narrow"/>
          <w:b/>
          <w:bCs/>
          <w:sz w:val="18"/>
          <w:szCs w:val="18"/>
          <w:u w:val="single"/>
        </w:rPr>
        <w:t xml:space="preserve">ΥΠΟΔΕΙΓΜΑ ΥΠΕΥΘΥΝΗΣ ΔΗΛΩΣΗΣ </w:t>
      </w:r>
    </w:p>
    <w:p w:rsidR="009E248E" w:rsidRPr="00A922AE" w:rsidRDefault="00692A65" w:rsidP="005A6337">
      <w:pPr>
        <w:pStyle w:val="3"/>
        <w:spacing w:after="0"/>
        <w:jc w:val="center"/>
        <w:rPr>
          <w:rFonts w:ascii="Arial Narrow" w:hAnsi="Arial Narrow" w:cs="Arial Narrow"/>
          <w:sz w:val="18"/>
          <w:szCs w:val="18"/>
        </w:rPr>
      </w:pPr>
      <w:r w:rsidRPr="00A540A0">
        <w:rPr>
          <w:rFonts w:ascii="Arial Narrow" w:hAnsi="Arial Narrow" w:cs="Arial Narrow"/>
          <w:noProof/>
          <w:sz w:val="18"/>
          <w:szCs w:val="1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style="width:41.25pt;height:42pt;visibility:visible">
            <v:imagedata r:id="rId7" o:title=""/>
          </v:shape>
        </w:pict>
      </w:r>
    </w:p>
    <w:p w:rsidR="009E248E" w:rsidRPr="00A922AE" w:rsidRDefault="009E248E" w:rsidP="005A6337">
      <w:pPr>
        <w:pStyle w:val="3"/>
        <w:spacing w:after="0"/>
        <w:jc w:val="center"/>
        <w:rPr>
          <w:rFonts w:ascii="Arial Narrow" w:hAnsi="Arial Narrow" w:cs="Arial Narrow"/>
          <w:sz w:val="18"/>
          <w:szCs w:val="18"/>
        </w:rPr>
      </w:pPr>
      <w:r w:rsidRPr="00A922AE">
        <w:rPr>
          <w:rFonts w:ascii="Arial Narrow" w:hAnsi="Arial Narrow" w:cs="Arial Narrow"/>
          <w:sz w:val="18"/>
          <w:szCs w:val="18"/>
        </w:rPr>
        <w:t>ΥΠΕΥΘΥΝΗ ΔΗΛΩΣΗ</w:t>
      </w:r>
    </w:p>
    <w:p w:rsidR="009E248E" w:rsidRPr="00A922AE" w:rsidRDefault="009E248E" w:rsidP="005A6337">
      <w:pPr>
        <w:pStyle w:val="3"/>
        <w:spacing w:after="0"/>
        <w:jc w:val="center"/>
        <w:rPr>
          <w:rFonts w:ascii="Arial Narrow" w:hAnsi="Arial Narrow" w:cs="Arial Narrow"/>
          <w:sz w:val="18"/>
          <w:szCs w:val="18"/>
        </w:rPr>
      </w:pPr>
      <w:r w:rsidRPr="00A922AE">
        <w:rPr>
          <w:rFonts w:ascii="Arial Narrow" w:hAnsi="Arial Narrow" w:cs="Arial Narrow"/>
          <w:sz w:val="18"/>
          <w:szCs w:val="18"/>
          <w:vertAlign w:val="superscript"/>
        </w:rPr>
        <w:t>(άρθρο 8 Ν.1599/1986)</w:t>
      </w:r>
    </w:p>
    <w:tbl>
      <w:tblPr>
        <w:tblW w:w="97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9E248E" w:rsidRPr="00A922AE">
        <w:tc>
          <w:tcPr>
            <w:tcW w:w="9708" w:type="dxa"/>
          </w:tcPr>
          <w:p w:rsidR="009E248E" w:rsidRPr="00A922AE" w:rsidRDefault="009E248E" w:rsidP="005A6337">
            <w:pPr>
              <w:jc w:val="center"/>
              <w:rPr>
                <w:rFonts w:ascii="Arial Narrow" w:hAnsi="Arial Narrow" w:cs="Arial Narrow"/>
                <w:sz w:val="18"/>
                <w:szCs w:val="18"/>
              </w:rPr>
            </w:pPr>
            <w:r w:rsidRPr="00A922AE">
              <w:rPr>
                <w:rFonts w:ascii="Arial Narrow" w:hAnsi="Arial Narrow" w:cs="Arial Narrow"/>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9E248E" w:rsidRPr="00A922AE" w:rsidRDefault="009E248E" w:rsidP="005A6337">
      <w:pPr>
        <w:rPr>
          <w:rFonts w:ascii="Arial Narrow" w:hAnsi="Arial Narrow" w:cs="Arial Narrow"/>
          <w:vanish/>
          <w:sz w:val="18"/>
          <w:szCs w:val="18"/>
        </w:rPr>
      </w:pPr>
    </w:p>
    <w:tbl>
      <w:tblPr>
        <w:tblW w:w="9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9E248E" w:rsidRPr="00A922AE">
        <w:trPr>
          <w:gridAfter w:val="1"/>
          <w:wAfter w:w="200" w:type="dxa"/>
          <w:cantSplit/>
          <w:trHeight w:val="415"/>
        </w:trPr>
        <w:tc>
          <w:tcPr>
            <w:tcW w:w="1260" w:type="dxa"/>
          </w:tcPr>
          <w:p w:rsidR="009E248E" w:rsidRPr="00A922AE" w:rsidRDefault="009E248E" w:rsidP="005A6337">
            <w:pPr>
              <w:spacing w:before="240"/>
              <w:ind w:right="-6878"/>
              <w:rPr>
                <w:rFonts w:ascii="Arial Narrow" w:hAnsi="Arial Narrow" w:cs="Arial Narrow"/>
                <w:sz w:val="18"/>
                <w:szCs w:val="18"/>
              </w:rPr>
            </w:pPr>
            <w:r w:rsidRPr="00A922AE">
              <w:rPr>
                <w:rFonts w:ascii="Arial Narrow" w:hAnsi="Arial Narrow" w:cs="Arial Narrow"/>
                <w:sz w:val="18"/>
                <w:szCs w:val="18"/>
              </w:rPr>
              <w:t>ΠΡΟΣ</w:t>
            </w:r>
            <w:r w:rsidRPr="00A922AE">
              <w:rPr>
                <w:rFonts w:ascii="Arial Narrow" w:hAnsi="Arial Narrow" w:cs="Arial Narrow"/>
                <w:sz w:val="18"/>
                <w:szCs w:val="18"/>
                <w:vertAlign w:val="superscript"/>
              </w:rPr>
              <w:t>(1)</w:t>
            </w:r>
            <w:r w:rsidRPr="00A922AE">
              <w:rPr>
                <w:rFonts w:ascii="Arial Narrow" w:hAnsi="Arial Narrow" w:cs="Arial Narrow"/>
                <w:sz w:val="18"/>
                <w:szCs w:val="18"/>
              </w:rPr>
              <w:t>:</w:t>
            </w:r>
          </w:p>
        </w:tc>
        <w:tc>
          <w:tcPr>
            <w:tcW w:w="8340" w:type="dxa"/>
            <w:gridSpan w:val="14"/>
          </w:tcPr>
          <w:p w:rsidR="009E248E" w:rsidRPr="00A922AE" w:rsidRDefault="009E248E" w:rsidP="005A6337">
            <w:pPr>
              <w:spacing w:before="240"/>
              <w:ind w:right="-6878"/>
              <w:rPr>
                <w:rFonts w:ascii="Arial Narrow" w:hAnsi="Arial Narrow" w:cs="Arial Narrow"/>
                <w:b/>
                <w:bCs/>
                <w:sz w:val="18"/>
                <w:szCs w:val="18"/>
              </w:rPr>
            </w:pPr>
            <w:r w:rsidRPr="00A922AE">
              <w:rPr>
                <w:rFonts w:ascii="Arial Narrow" w:hAnsi="Arial Narrow" w:cs="Arial Narrow"/>
                <w:b/>
                <w:bCs/>
                <w:sz w:val="18"/>
                <w:szCs w:val="18"/>
              </w:rPr>
              <w:t>ΓΕΝΙΚΟ ΝΟΣΟΚΟΜΕΙΟ ΑΘΗΝΩΝ «Η ΕΛΠΙΣ»</w:t>
            </w:r>
          </w:p>
        </w:tc>
      </w:tr>
      <w:tr w:rsidR="009E248E" w:rsidRPr="00A922AE">
        <w:trPr>
          <w:gridAfter w:val="1"/>
          <w:wAfter w:w="200" w:type="dxa"/>
          <w:cantSplit/>
          <w:trHeight w:val="415"/>
        </w:trPr>
        <w:tc>
          <w:tcPr>
            <w:tcW w:w="1260" w:type="dxa"/>
          </w:tcPr>
          <w:p w:rsidR="009E248E" w:rsidRPr="00A922AE" w:rsidRDefault="009E248E" w:rsidP="005A6337">
            <w:pPr>
              <w:spacing w:before="240"/>
              <w:ind w:right="-6878"/>
              <w:rPr>
                <w:rFonts w:ascii="Arial Narrow" w:hAnsi="Arial Narrow" w:cs="Arial Narrow"/>
                <w:sz w:val="18"/>
                <w:szCs w:val="18"/>
              </w:rPr>
            </w:pPr>
            <w:r w:rsidRPr="00A922AE">
              <w:rPr>
                <w:rFonts w:ascii="Arial Narrow" w:hAnsi="Arial Narrow" w:cs="Arial Narrow"/>
                <w:sz w:val="18"/>
                <w:szCs w:val="18"/>
              </w:rPr>
              <w:t>Ο – Η Όνομα:</w:t>
            </w:r>
          </w:p>
        </w:tc>
        <w:tc>
          <w:tcPr>
            <w:tcW w:w="3749" w:type="dxa"/>
            <w:gridSpan w:val="5"/>
          </w:tcPr>
          <w:p w:rsidR="009E248E" w:rsidRPr="00A922AE" w:rsidRDefault="009E248E" w:rsidP="005A6337">
            <w:pPr>
              <w:spacing w:before="240"/>
              <w:ind w:right="-6878"/>
              <w:rPr>
                <w:rFonts w:ascii="Arial Narrow" w:hAnsi="Arial Narrow" w:cs="Arial Narrow"/>
                <w:b/>
                <w:bCs/>
                <w:sz w:val="18"/>
                <w:szCs w:val="18"/>
              </w:rPr>
            </w:pPr>
          </w:p>
        </w:tc>
        <w:tc>
          <w:tcPr>
            <w:tcW w:w="1080" w:type="dxa"/>
            <w:gridSpan w:val="3"/>
          </w:tcPr>
          <w:p w:rsidR="009E248E" w:rsidRPr="00A922AE" w:rsidRDefault="009E248E" w:rsidP="005A6337">
            <w:pPr>
              <w:spacing w:before="240"/>
              <w:ind w:right="-6878"/>
              <w:rPr>
                <w:rFonts w:ascii="Arial Narrow" w:hAnsi="Arial Narrow" w:cs="Arial Narrow"/>
                <w:sz w:val="18"/>
                <w:szCs w:val="18"/>
              </w:rPr>
            </w:pPr>
            <w:r w:rsidRPr="00A922AE">
              <w:rPr>
                <w:rFonts w:ascii="Arial Narrow" w:hAnsi="Arial Narrow" w:cs="Arial Narrow"/>
                <w:sz w:val="18"/>
                <w:szCs w:val="18"/>
              </w:rPr>
              <w:t>Επώνυμο:</w:t>
            </w:r>
          </w:p>
        </w:tc>
        <w:tc>
          <w:tcPr>
            <w:tcW w:w="3511" w:type="dxa"/>
            <w:gridSpan w:val="6"/>
          </w:tcPr>
          <w:p w:rsidR="009E248E" w:rsidRPr="00A922AE" w:rsidRDefault="009E248E" w:rsidP="005A6337">
            <w:pPr>
              <w:spacing w:before="240"/>
              <w:ind w:right="-6878"/>
              <w:rPr>
                <w:rFonts w:ascii="Arial Narrow" w:hAnsi="Arial Narrow" w:cs="Arial Narrow"/>
                <w:b/>
                <w:bCs/>
                <w:sz w:val="18"/>
                <w:szCs w:val="18"/>
              </w:rPr>
            </w:pPr>
          </w:p>
        </w:tc>
      </w:tr>
      <w:tr w:rsidR="009E248E" w:rsidRPr="00A922AE">
        <w:trPr>
          <w:gridAfter w:val="1"/>
          <w:wAfter w:w="200" w:type="dxa"/>
          <w:cantSplit/>
          <w:trHeight w:val="99"/>
        </w:trPr>
        <w:tc>
          <w:tcPr>
            <w:tcW w:w="2340" w:type="dxa"/>
            <w:gridSpan w:val="4"/>
          </w:tcPr>
          <w:p w:rsidR="009E248E" w:rsidRPr="00A922AE" w:rsidRDefault="009E248E" w:rsidP="005A6337">
            <w:pPr>
              <w:spacing w:before="240"/>
              <w:rPr>
                <w:rFonts w:ascii="Arial Narrow" w:hAnsi="Arial Narrow" w:cs="Arial Narrow"/>
                <w:sz w:val="18"/>
                <w:szCs w:val="18"/>
              </w:rPr>
            </w:pPr>
            <w:r w:rsidRPr="00A922AE">
              <w:rPr>
                <w:rFonts w:ascii="Arial Narrow" w:hAnsi="Arial Narrow" w:cs="Arial Narrow"/>
                <w:sz w:val="18"/>
                <w:szCs w:val="18"/>
              </w:rPr>
              <w:t xml:space="preserve">Όνομα και Επώνυμο Πατέρα: </w:t>
            </w:r>
          </w:p>
        </w:tc>
        <w:tc>
          <w:tcPr>
            <w:tcW w:w="7260" w:type="dxa"/>
            <w:gridSpan w:val="11"/>
          </w:tcPr>
          <w:p w:rsidR="009E248E" w:rsidRPr="00A922AE" w:rsidRDefault="009E248E" w:rsidP="005A6337">
            <w:pPr>
              <w:spacing w:before="240"/>
              <w:rPr>
                <w:rFonts w:ascii="Arial Narrow" w:hAnsi="Arial Narrow" w:cs="Arial Narrow"/>
                <w:b/>
                <w:bCs/>
                <w:sz w:val="18"/>
                <w:szCs w:val="18"/>
              </w:rPr>
            </w:pPr>
          </w:p>
        </w:tc>
      </w:tr>
      <w:tr w:rsidR="009E248E" w:rsidRPr="00A922AE">
        <w:trPr>
          <w:gridAfter w:val="1"/>
          <w:wAfter w:w="200" w:type="dxa"/>
          <w:cantSplit/>
          <w:trHeight w:val="99"/>
        </w:trPr>
        <w:tc>
          <w:tcPr>
            <w:tcW w:w="2340" w:type="dxa"/>
            <w:gridSpan w:val="4"/>
          </w:tcPr>
          <w:p w:rsidR="009E248E" w:rsidRPr="00A922AE" w:rsidRDefault="009E248E" w:rsidP="005A6337">
            <w:pPr>
              <w:spacing w:before="240"/>
              <w:rPr>
                <w:rFonts w:ascii="Arial Narrow" w:hAnsi="Arial Narrow" w:cs="Arial Narrow"/>
                <w:sz w:val="18"/>
                <w:szCs w:val="18"/>
              </w:rPr>
            </w:pPr>
            <w:r w:rsidRPr="00A922AE">
              <w:rPr>
                <w:rFonts w:ascii="Arial Narrow" w:hAnsi="Arial Narrow" w:cs="Arial Narrow"/>
                <w:sz w:val="18"/>
                <w:szCs w:val="18"/>
              </w:rPr>
              <w:t>Όνομα και Επώνυμο Μητέρας:</w:t>
            </w:r>
          </w:p>
        </w:tc>
        <w:tc>
          <w:tcPr>
            <w:tcW w:w="7260" w:type="dxa"/>
            <w:gridSpan w:val="11"/>
          </w:tcPr>
          <w:p w:rsidR="009E248E" w:rsidRPr="00A922AE" w:rsidRDefault="009E248E" w:rsidP="005A6337">
            <w:pPr>
              <w:spacing w:before="240"/>
              <w:rPr>
                <w:rFonts w:ascii="Arial Narrow" w:hAnsi="Arial Narrow" w:cs="Arial Narrow"/>
                <w:b/>
                <w:bCs/>
                <w:sz w:val="18"/>
                <w:szCs w:val="18"/>
              </w:rPr>
            </w:pPr>
          </w:p>
        </w:tc>
      </w:tr>
      <w:tr w:rsidR="009E248E" w:rsidRPr="00A922AE">
        <w:trPr>
          <w:gridAfter w:val="1"/>
          <w:wAfter w:w="200" w:type="dxa"/>
          <w:cantSplit/>
        </w:trPr>
        <w:tc>
          <w:tcPr>
            <w:tcW w:w="2340" w:type="dxa"/>
            <w:gridSpan w:val="4"/>
          </w:tcPr>
          <w:p w:rsidR="009E248E" w:rsidRPr="00A922AE" w:rsidRDefault="009E248E" w:rsidP="005A6337">
            <w:pPr>
              <w:spacing w:before="240"/>
              <w:ind w:right="-2332"/>
              <w:rPr>
                <w:rFonts w:ascii="Arial Narrow" w:hAnsi="Arial Narrow" w:cs="Arial Narrow"/>
                <w:sz w:val="18"/>
                <w:szCs w:val="18"/>
              </w:rPr>
            </w:pPr>
            <w:r w:rsidRPr="00A922AE">
              <w:rPr>
                <w:rFonts w:ascii="Arial Narrow" w:hAnsi="Arial Narrow" w:cs="Arial Narrow"/>
                <w:sz w:val="18"/>
                <w:szCs w:val="18"/>
              </w:rPr>
              <w:t>Ημερομηνία γέννησης</w:t>
            </w:r>
            <w:r w:rsidRPr="00A922AE">
              <w:rPr>
                <w:rFonts w:ascii="Arial Narrow" w:hAnsi="Arial Narrow" w:cs="Arial Narrow"/>
                <w:sz w:val="18"/>
                <w:szCs w:val="18"/>
                <w:vertAlign w:val="superscript"/>
              </w:rPr>
              <w:t>(2)</w:t>
            </w:r>
            <w:r w:rsidRPr="00A922AE">
              <w:rPr>
                <w:rFonts w:ascii="Arial Narrow" w:hAnsi="Arial Narrow" w:cs="Arial Narrow"/>
                <w:sz w:val="18"/>
                <w:szCs w:val="18"/>
              </w:rPr>
              <w:t xml:space="preserve">: </w:t>
            </w:r>
          </w:p>
        </w:tc>
        <w:tc>
          <w:tcPr>
            <w:tcW w:w="7260" w:type="dxa"/>
            <w:gridSpan w:val="11"/>
          </w:tcPr>
          <w:p w:rsidR="009E248E" w:rsidRPr="00A922AE" w:rsidRDefault="009E248E" w:rsidP="005A6337">
            <w:pPr>
              <w:spacing w:before="240"/>
              <w:ind w:right="-2332"/>
              <w:rPr>
                <w:rFonts w:ascii="Arial Narrow" w:hAnsi="Arial Narrow" w:cs="Arial Narrow"/>
                <w:b/>
                <w:bCs/>
                <w:sz w:val="18"/>
                <w:szCs w:val="18"/>
              </w:rPr>
            </w:pPr>
          </w:p>
        </w:tc>
      </w:tr>
      <w:tr w:rsidR="009E248E" w:rsidRPr="00A922AE">
        <w:trPr>
          <w:gridAfter w:val="1"/>
          <w:wAfter w:w="200" w:type="dxa"/>
          <w:cantSplit/>
          <w:trHeight w:val="99"/>
        </w:trPr>
        <w:tc>
          <w:tcPr>
            <w:tcW w:w="2340" w:type="dxa"/>
            <w:gridSpan w:val="4"/>
          </w:tcPr>
          <w:p w:rsidR="009E248E" w:rsidRPr="00A922AE" w:rsidRDefault="009E248E" w:rsidP="005A6337">
            <w:pPr>
              <w:spacing w:before="240"/>
              <w:rPr>
                <w:rFonts w:ascii="Arial Narrow" w:hAnsi="Arial Narrow" w:cs="Arial Narrow"/>
                <w:sz w:val="18"/>
                <w:szCs w:val="18"/>
              </w:rPr>
            </w:pPr>
            <w:r w:rsidRPr="00A922AE">
              <w:rPr>
                <w:rFonts w:ascii="Arial Narrow" w:hAnsi="Arial Narrow" w:cs="Arial Narrow"/>
                <w:sz w:val="18"/>
                <w:szCs w:val="18"/>
              </w:rPr>
              <w:t>Τόπος Γέννησης:</w:t>
            </w:r>
          </w:p>
        </w:tc>
        <w:tc>
          <w:tcPr>
            <w:tcW w:w="7260" w:type="dxa"/>
            <w:gridSpan w:val="11"/>
          </w:tcPr>
          <w:p w:rsidR="009E248E" w:rsidRPr="00A922AE" w:rsidRDefault="009E248E" w:rsidP="005A6337">
            <w:pPr>
              <w:spacing w:before="240"/>
              <w:rPr>
                <w:rFonts w:ascii="Arial Narrow" w:hAnsi="Arial Narrow" w:cs="Arial Narrow"/>
                <w:b/>
                <w:bCs/>
                <w:sz w:val="18"/>
                <w:szCs w:val="18"/>
              </w:rPr>
            </w:pPr>
          </w:p>
        </w:tc>
      </w:tr>
      <w:tr w:rsidR="009E248E" w:rsidRPr="00A922AE">
        <w:trPr>
          <w:gridAfter w:val="1"/>
          <w:wAfter w:w="200" w:type="dxa"/>
          <w:cantSplit/>
        </w:trPr>
        <w:tc>
          <w:tcPr>
            <w:tcW w:w="2340" w:type="dxa"/>
            <w:gridSpan w:val="4"/>
          </w:tcPr>
          <w:p w:rsidR="009E248E" w:rsidRPr="00A922AE" w:rsidRDefault="009E248E" w:rsidP="005A6337">
            <w:pPr>
              <w:spacing w:before="240"/>
              <w:rPr>
                <w:rFonts w:ascii="Arial Narrow" w:hAnsi="Arial Narrow" w:cs="Arial Narrow"/>
                <w:sz w:val="18"/>
                <w:szCs w:val="18"/>
              </w:rPr>
            </w:pPr>
            <w:r w:rsidRPr="00A922AE">
              <w:rPr>
                <w:rFonts w:ascii="Arial Narrow" w:hAnsi="Arial Narrow" w:cs="Arial Narrow"/>
                <w:sz w:val="18"/>
                <w:szCs w:val="18"/>
              </w:rPr>
              <w:t>Αριθμός Δελτίου Ταυτότητας:</w:t>
            </w:r>
          </w:p>
        </w:tc>
        <w:tc>
          <w:tcPr>
            <w:tcW w:w="3029" w:type="dxa"/>
            <w:gridSpan w:val="3"/>
          </w:tcPr>
          <w:p w:rsidR="009E248E" w:rsidRPr="00A922AE" w:rsidRDefault="009E248E" w:rsidP="005A6337">
            <w:pPr>
              <w:spacing w:before="240"/>
              <w:rPr>
                <w:rFonts w:ascii="Arial Narrow" w:hAnsi="Arial Narrow" w:cs="Arial Narrow"/>
                <w:b/>
                <w:bCs/>
                <w:sz w:val="18"/>
                <w:szCs w:val="18"/>
              </w:rPr>
            </w:pPr>
          </w:p>
        </w:tc>
        <w:tc>
          <w:tcPr>
            <w:tcW w:w="720" w:type="dxa"/>
            <w:gridSpan w:val="2"/>
          </w:tcPr>
          <w:p w:rsidR="009E248E" w:rsidRPr="00A922AE" w:rsidRDefault="009E248E" w:rsidP="005A6337">
            <w:pPr>
              <w:spacing w:before="240"/>
              <w:rPr>
                <w:rFonts w:ascii="Arial Narrow" w:hAnsi="Arial Narrow" w:cs="Arial Narrow"/>
                <w:sz w:val="18"/>
                <w:szCs w:val="18"/>
              </w:rPr>
            </w:pPr>
            <w:proofErr w:type="spellStart"/>
            <w:r w:rsidRPr="00A922AE">
              <w:rPr>
                <w:rFonts w:ascii="Arial Narrow" w:hAnsi="Arial Narrow" w:cs="Arial Narrow"/>
                <w:sz w:val="18"/>
                <w:szCs w:val="18"/>
              </w:rPr>
              <w:t>Τηλ</w:t>
            </w:r>
            <w:proofErr w:type="spellEnd"/>
            <w:r w:rsidRPr="00A922AE">
              <w:rPr>
                <w:rFonts w:ascii="Arial Narrow" w:hAnsi="Arial Narrow" w:cs="Arial Narrow"/>
                <w:sz w:val="18"/>
                <w:szCs w:val="18"/>
              </w:rPr>
              <w:t>:</w:t>
            </w:r>
          </w:p>
        </w:tc>
        <w:tc>
          <w:tcPr>
            <w:tcW w:w="3511" w:type="dxa"/>
            <w:gridSpan w:val="6"/>
          </w:tcPr>
          <w:p w:rsidR="009E248E" w:rsidRPr="00A922AE" w:rsidRDefault="009E248E" w:rsidP="005A6337">
            <w:pPr>
              <w:spacing w:before="240"/>
              <w:rPr>
                <w:rFonts w:ascii="Arial Narrow" w:hAnsi="Arial Narrow" w:cs="Arial Narrow"/>
                <w:b/>
                <w:bCs/>
                <w:sz w:val="18"/>
                <w:szCs w:val="18"/>
              </w:rPr>
            </w:pPr>
          </w:p>
        </w:tc>
      </w:tr>
      <w:tr w:rsidR="009E248E" w:rsidRPr="00A922AE">
        <w:trPr>
          <w:gridAfter w:val="1"/>
          <w:wAfter w:w="200" w:type="dxa"/>
          <w:cantSplit/>
        </w:trPr>
        <w:tc>
          <w:tcPr>
            <w:tcW w:w="1589" w:type="dxa"/>
            <w:gridSpan w:val="2"/>
          </w:tcPr>
          <w:p w:rsidR="009E248E" w:rsidRPr="00A922AE" w:rsidRDefault="009E248E" w:rsidP="005A6337">
            <w:pPr>
              <w:spacing w:before="240"/>
              <w:rPr>
                <w:rFonts w:ascii="Arial Narrow" w:hAnsi="Arial Narrow" w:cs="Arial Narrow"/>
                <w:sz w:val="18"/>
                <w:szCs w:val="18"/>
              </w:rPr>
            </w:pPr>
            <w:r w:rsidRPr="00A922AE">
              <w:rPr>
                <w:rFonts w:ascii="Arial Narrow" w:hAnsi="Arial Narrow" w:cs="Arial Narrow"/>
                <w:sz w:val="18"/>
                <w:szCs w:val="18"/>
              </w:rPr>
              <w:t>Τόπος Κατοικίας:</w:t>
            </w:r>
          </w:p>
        </w:tc>
        <w:tc>
          <w:tcPr>
            <w:tcW w:w="2700" w:type="dxa"/>
            <w:gridSpan w:val="3"/>
          </w:tcPr>
          <w:p w:rsidR="009E248E" w:rsidRPr="00A922AE" w:rsidRDefault="009E248E" w:rsidP="005A6337">
            <w:pPr>
              <w:spacing w:before="240"/>
              <w:rPr>
                <w:rFonts w:ascii="Arial Narrow" w:hAnsi="Arial Narrow" w:cs="Arial Narrow"/>
                <w:b/>
                <w:bCs/>
                <w:sz w:val="18"/>
                <w:szCs w:val="18"/>
              </w:rPr>
            </w:pPr>
          </w:p>
        </w:tc>
        <w:tc>
          <w:tcPr>
            <w:tcW w:w="720" w:type="dxa"/>
          </w:tcPr>
          <w:p w:rsidR="009E248E" w:rsidRPr="00A922AE" w:rsidRDefault="009E248E" w:rsidP="005A6337">
            <w:pPr>
              <w:spacing w:before="240"/>
              <w:rPr>
                <w:rFonts w:ascii="Arial Narrow" w:hAnsi="Arial Narrow" w:cs="Arial Narrow"/>
                <w:sz w:val="18"/>
                <w:szCs w:val="18"/>
              </w:rPr>
            </w:pPr>
            <w:r w:rsidRPr="00A922AE">
              <w:rPr>
                <w:rFonts w:ascii="Arial Narrow" w:hAnsi="Arial Narrow" w:cs="Arial Narrow"/>
                <w:sz w:val="18"/>
                <w:szCs w:val="18"/>
              </w:rPr>
              <w:t>Οδός:</w:t>
            </w:r>
          </w:p>
        </w:tc>
        <w:tc>
          <w:tcPr>
            <w:tcW w:w="2160" w:type="dxa"/>
            <w:gridSpan w:val="5"/>
          </w:tcPr>
          <w:p w:rsidR="009E248E" w:rsidRPr="00A922AE" w:rsidRDefault="009E248E" w:rsidP="005A6337">
            <w:pPr>
              <w:spacing w:before="240"/>
              <w:rPr>
                <w:rFonts w:ascii="Arial Narrow" w:hAnsi="Arial Narrow" w:cs="Arial Narrow"/>
                <w:b/>
                <w:bCs/>
                <w:sz w:val="18"/>
                <w:szCs w:val="18"/>
              </w:rPr>
            </w:pPr>
          </w:p>
        </w:tc>
        <w:tc>
          <w:tcPr>
            <w:tcW w:w="720" w:type="dxa"/>
          </w:tcPr>
          <w:p w:rsidR="009E248E" w:rsidRPr="00A922AE" w:rsidRDefault="009E248E" w:rsidP="005A6337">
            <w:pPr>
              <w:spacing w:before="240"/>
              <w:rPr>
                <w:rFonts w:ascii="Arial Narrow" w:hAnsi="Arial Narrow" w:cs="Arial Narrow"/>
                <w:sz w:val="18"/>
                <w:szCs w:val="18"/>
              </w:rPr>
            </w:pPr>
            <w:proofErr w:type="spellStart"/>
            <w:r w:rsidRPr="00A922AE">
              <w:rPr>
                <w:rFonts w:ascii="Arial Narrow" w:hAnsi="Arial Narrow" w:cs="Arial Narrow"/>
                <w:sz w:val="18"/>
                <w:szCs w:val="18"/>
              </w:rPr>
              <w:t>Αριθ</w:t>
            </w:r>
            <w:proofErr w:type="spellEnd"/>
            <w:r w:rsidRPr="00A922AE">
              <w:rPr>
                <w:rFonts w:ascii="Arial Narrow" w:hAnsi="Arial Narrow" w:cs="Arial Narrow"/>
                <w:sz w:val="18"/>
                <w:szCs w:val="18"/>
              </w:rPr>
              <w:t>:</w:t>
            </w:r>
          </w:p>
        </w:tc>
        <w:tc>
          <w:tcPr>
            <w:tcW w:w="540" w:type="dxa"/>
          </w:tcPr>
          <w:p w:rsidR="009E248E" w:rsidRPr="00A922AE" w:rsidRDefault="009E248E" w:rsidP="005A6337">
            <w:pPr>
              <w:spacing w:before="240"/>
              <w:rPr>
                <w:rFonts w:ascii="Arial Narrow" w:hAnsi="Arial Narrow" w:cs="Arial Narrow"/>
                <w:b/>
                <w:bCs/>
                <w:sz w:val="18"/>
                <w:szCs w:val="18"/>
              </w:rPr>
            </w:pPr>
          </w:p>
        </w:tc>
        <w:tc>
          <w:tcPr>
            <w:tcW w:w="540" w:type="dxa"/>
          </w:tcPr>
          <w:p w:rsidR="009E248E" w:rsidRPr="00A922AE" w:rsidRDefault="009E248E" w:rsidP="005A6337">
            <w:pPr>
              <w:spacing w:before="240"/>
              <w:rPr>
                <w:rFonts w:ascii="Arial Narrow" w:hAnsi="Arial Narrow" w:cs="Arial Narrow"/>
                <w:sz w:val="18"/>
                <w:szCs w:val="18"/>
              </w:rPr>
            </w:pPr>
            <w:r w:rsidRPr="00A922AE">
              <w:rPr>
                <w:rFonts w:ascii="Arial Narrow" w:hAnsi="Arial Narrow" w:cs="Arial Narrow"/>
                <w:sz w:val="18"/>
                <w:szCs w:val="18"/>
              </w:rPr>
              <w:t>ΤΚ:</w:t>
            </w:r>
          </w:p>
        </w:tc>
        <w:tc>
          <w:tcPr>
            <w:tcW w:w="631" w:type="dxa"/>
          </w:tcPr>
          <w:p w:rsidR="009E248E" w:rsidRPr="00A922AE" w:rsidRDefault="009E248E" w:rsidP="005A6337">
            <w:pPr>
              <w:spacing w:before="240"/>
              <w:rPr>
                <w:rFonts w:ascii="Arial Narrow" w:hAnsi="Arial Narrow" w:cs="Arial Narrow"/>
                <w:b/>
                <w:bCs/>
                <w:sz w:val="18"/>
                <w:szCs w:val="18"/>
              </w:rPr>
            </w:pPr>
          </w:p>
        </w:tc>
      </w:tr>
      <w:tr w:rsidR="009E248E" w:rsidRPr="00A922AE">
        <w:trPr>
          <w:gridAfter w:val="1"/>
          <w:wAfter w:w="200" w:type="dxa"/>
          <w:cantSplit/>
          <w:trHeight w:val="520"/>
        </w:trPr>
        <w:tc>
          <w:tcPr>
            <w:tcW w:w="2247" w:type="dxa"/>
            <w:gridSpan w:val="3"/>
            <w:vAlign w:val="bottom"/>
          </w:tcPr>
          <w:p w:rsidR="009E248E" w:rsidRPr="00A922AE" w:rsidRDefault="009E248E" w:rsidP="005A6337">
            <w:pPr>
              <w:spacing w:before="240"/>
              <w:rPr>
                <w:rFonts w:ascii="Arial Narrow" w:hAnsi="Arial Narrow" w:cs="Arial Narrow"/>
                <w:sz w:val="18"/>
                <w:szCs w:val="18"/>
              </w:rPr>
            </w:pPr>
            <w:r w:rsidRPr="00A922AE">
              <w:rPr>
                <w:rFonts w:ascii="Arial Narrow" w:hAnsi="Arial Narrow" w:cs="Arial Narrow"/>
                <w:sz w:val="18"/>
                <w:szCs w:val="18"/>
              </w:rPr>
              <w:t xml:space="preserve">Αρ. </w:t>
            </w:r>
            <w:proofErr w:type="spellStart"/>
            <w:r w:rsidRPr="00A922AE">
              <w:rPr>
                <w:rFonts w:ascii="Arial Narrow" w:hAnsi="Arial Narrow" w:cs="Arial Narrow"/>
                <w:sz w:val="18"/>
                <w:szCs w:val="18"/>
              </w:rPr>
              <w:t>Τηλεομοιοτύπου</w:t>
            </w:r>
            <w:proofErr w:type="spellEnd"/>
            <w:r w:rsidRPr="00A922AE">
              <w:rPr>
                <w:rFonts w:ascii="Arial Narrow" w:hAnsi="Arial Narrow" w:cs="Arial Narrow"/>
                <w:sz w:val="18"/>
                <w:szCs w:val="18"/>
              </w:rPr>
              <w:t xml:space="preserve"> (</w:t>
            </w:r>
            <w:r w:rsidRPr="00A922AE">
              <w:rPr>
                <w:rFonts w:ascii="Arial Narrow" w:hAnsi="Arial Narrow" w:cs="Arial Narrow"/>
                <w:sz w:val="18"/>
                <w:szCs w:val="18"/>
                <w:lang w:val="en-US"/>
              </w:rPr>
              <w:t>Fax</w:t>
            </w:r>
            <w:r w:rsidRPr="00A922AE">
              <w:rPr>
                <w:rFonts w:ascii="Arial Narrow" w:hAnsi="Arial Narrow" w:cs="Arial Narrow"/>
                <w:sz w:val="18"/>
                <w:szCs w:val="18"/>
              </w:rPr>
              <w:t>):</w:t>
            </w:r>
          </w:p>
        </w:tc>
        <w:tc>
          <w:tcPr>
            <w:tcW w:w="3153" w:type="dxa"/>
            <w:gridSpan w:val="5"/>
            <w:vAlign w:val="bottom"/>
          </w:tcPr>
          <w:p w:rsidR="009E248E" w:rsidRPr="00A922AE" w:rsidRDefault="009E248E" w:rsidP="005A6337">
            <w:pPr>
              <w:spacing w:before="240"/>
              <w:rPr>
                <w:rFonts w:ascii="Arial Narrow" w:hAnsi="Arial Narrow" w:cs="Arial Narrow"/>
                <w:b/>
                <w:bCs/>
                <w:sz w:val="18"/>
                <w:szCs w:val="18"/>
              </w:rPr>
            </w:pPr>
          </w:p>
        </w:tc>
        <w:tc>
          <w:tcPr>
            <w:tcW w:w="1440" w:type="dxa"/>
            <w:gridSpan w:val="2"/>
            <w:vAlign w:val="bottom"/>
          </w:tcPr>
          <w:p w:rsidR="009E248E" w:rsidRPr="00A922AE" w:rsidRDefault="009E248E" w:rsidP="005A6337">
            <w:pPr>
              <w:rPr>
                <w:rFonts w:ascii="Arial Narrow" w:hAnsi="Arial Narrow" w:cs="Arial Narrow"/>
                <w:sz w:val="18"/>
                <w:szCs w:val="18"/>
              </w:rPr>
            </w:pPr>
            <w:r w:rsidRPr="00A922AE">
              <w:rPr>
                <w:rFonts w:ascii="Arial Narrow" w:hAnsi="Arial Narrow" w:cs="Arial Narrow"/>
                <w:sz w:val="18"/>
                <w:szCs w:val="18"/>
              </w:rPr>
              <w:t>Δ/νση Ηλεκτρ. Ταχυδρομείου</w:t>
            </w:r>
          </w:p>
          <w:p w:rsidR="009E248E" w:rsidRPr="00A922AE" w:rsidRDefault="009E248E" w:rsidP="005A6337">
            <w:pPr>
              <w:rPr>
                <w:rFonts w:ascii="Arial Narrow" w:hAnsi="Arial Narrow" w:cs="Arial Narrow"/>
                <w:sz w:val="18"/>
                <w:szCs w:val="18"/>
              </w:rPr>
            </w:pPr>
            <w:r w:rsidRPr="00A922AE">
              <w:rPr>
                <w:rFonts w:ascii="Arial Narrow" w:hAnsi="Arial Narrow" w:cs="Arial Narrow"/>
                <w:sz w:val="18"/>
                <w:szCs w:val="18"/>
              </w:rPr>
              <w:t>(Ε</w:t>
            </w:r>
            <w:r w:rsidRPr="00A922AE">
              <w:rPr>
                <w:rFonts w:ascii="Arial Narrow" w:hAnsi="Arial Narrow" w:cs="Arial Narrow"/>
                <w:sz w:val="18"/>
                <w:szCs w:val="18"/>
                <w:lang w:val="en-US"/>
              </w:rPr>
              <w:t>mail</w:t>
            </w:r>
            <w:r w:rsidRPr="00A922AE">
              <w:rPr>
                <w:rFonts w:ascii="Arial Narrow" w:hAnsi="Arial Narrow" w:cs="Arial Narrow"/>
                <w:sz w:val="18"/>
                <w:szCs w:val="18"/>
              </w:rPr>
              <w:t>):</w:t>
            </w:r>
          </w:p>
        </w:tc>
        <w:tc>
          <w:tcPr>
            <w:tcW w:w="2760" w:type="dxa"/>
            <w:gridSpan w:val="5"/>
            <w:vAlign w:val="bottom"/>
          </w:tcPr>
          <w:p w:rsidR="009E248E" w:rsidRPr="00A922AE" w:rsidRDefault="009E248E" w:rsidP="005A6337">
            <w:pPr>
              <w:spacing w:before="240"/>
              <w:rPr>
                <w:rFonts w:ascii="Arial Narrow" w:hAnsi="Arial Narrow" w:cs="Arial Narrow"/>
                <w:b/>
                <w:bCs/>
                <w:sz w:val="18"/>
                <w:szCs w:val="18"/>
              </w:rPr>
            </w:pPr>
          </w:p>
        </w:tc>
      </w:tr>
      <w:tr w:rsidR="009E248E" w:rsidRPr="00A922AE">
        <w:tc>
          <w:tcPr>
            <w:tcW w:w="9800" w:type="dxa"/>
            <w:gridSpan w:val="16"/>
            <w:tcBorders>
              <w:top w:val="nil"/>
              <w:left w:val="nil"/>
              <w:bottom w:val="nil"/>
              <w:right w:val="nil"/>
            </w:tcBorders>
          </w:tcPr>
          <w:p w:rsidR="009E248E" w:rsidRPr="00A922AE" w:rsidRDefault="009E248E" w:rsidP="005A6337">
            <w:pPr>
              <w:rPr>
                <w:rFonts w:ascii="Arial Narrow" w:hAnsi="Arial Narrow" w:cs="Arial Narrow"/>
                <w:sz w:val="18"/>
                <w:szCs w:val="18"/>
              </w:rPr>
            </w:pPr>
          </w:p>
          <w:p w:rsidR="009E248E" w:rsidRPr="00A922AE" w:rsidRDefault="009E248E" w:rsidP="005A6337">
            <w:pPr>
              <w:rPr>
                <w:rFonts w:ascii="Arial Narrow" w:hAnsi="Arial Narrow" w:cs="Arial Narrow"/>
                <w:sz w:val="18"/>
                <w:szCs w:val="18"/>
              </w:rPr>
            </w:pPr>
            <w:r w:rsidRPr="00A922AE">
              <w:rPr>
                <w:rFonts w:ascii="Arial Narrow" w:hAnsi="Arial Narrow" w:cs="Arial Narrow"/>
                <w:sz w:val="18"/>
                <w:szCs w:val="18"/>
              </w:rPr>
              <w:t xml:space="preserve">Με ατομική μου ευθύνη και γνωρίζοντας τις κυρώσεις </w:t>
            </w:r>
            <w:r w:rsidRPr="00A922AE">
              <w:rPr>
                <w:rFonts w:ascii="Arial Narrow" w:hAnsi="Arial Narrow" w:cs="Arial Narrow"/>
                <w:sz w:val="18"/>
                <w:szCs w:val="18"/>
                <w:vertAlign w:val="superscript"/>
              </w:rPr>
              <w:t>(3)</w:t>
            </w:r>
            <w:r w:rsidRPr="00A922AE">
              <w:rPr>
                <w:rFonts w:ascii="Arial Narrow" w:hAnsi="Arial Narrow" w:cs="Arial Narrow"/>
                <w:sz w:val="18"/>
                <w:szCs w:val="18"/>
              </w:rPr>
              <w:t xml:space="preserve">, που προβλέπονται από τις διατάξεις της παρ. 6 του άρθρου 22 του Ν. 1599/1986, δηλώνω ότι: </w:t>
            </w:r>
          </w:p>
        </w:tc>
      </w:tr>
      <w:tr w:rsidR="009E248E" w:rsidRPr="00A922AE">
        <w:tc>
          <w:tcPr>
            <w:tcW w:w="9800" w:type="dxa"/>
            <w:gridSpan w:val="16"/>
            <w:tcBorders>
              <w:top w:val="nil"/>
              <w:left w:val="nil"/>
              <w:bottom w:val="dashed" w:sz="4" w:space="0" w:color="auto"/>
              <w:right w:val="nil"/>
            </w:tcBorders>
          </w:tcPr>
          <w:p w:rsidR="009E248E" w:rsidRPr="00A922AE" w:rsidRDefault="009E248E" w:rsidP="005A6337">
            <w:pPr>
              <w:rPr>
                <w:rFonts w:ascii="Arial Narrow" w:hAnsi="Arial Narrow" w:cs="Arial Narrow"/>
                <w:sz w:val="18"/>
                <w:szCs w:val="18"/>
              </w:rPr>
            </w:pPr>
            <w:r w:rsidRPr="00A922AE">
              <w:rPr>
                <w:rFonts w:ascii="Arial Narrow" w:hAnsi="Arial Narrow" w:cs="Arial Narrow"/>
                <w:sz w:val="18"/>
                <w:szCs w:val="18"/>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9E248E" w:rsidRPr="00A922AE" w:rsidRDefault="009E248E" w:rsidP="005A6337">
            <w:pPr>
              <w:rPr>
                <w:rFonts w:ascii="Arial Narrow" w:hAnsi="Arial Narrow" w:cs="Arial Narrow"/>
                <w:sz w:val="18"/>
                <w:szCs w:val="18"/>
              </w:rPr>
            </w:pPr>
            <w:r w:rsidRPr="00A922AE">
              <w:rPr>
                <w:rFonts w:ascii="Arial Narrow" w:hAnsi="Arial Narrow" w:cs="Arial Narrow"/>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A922AE">
              <w:rPr>
                <w:rFonts w:ascii="Arial Narrow" w:hAnsi="Arial Narrow" w:cs="Arial Narrow"/>
                <w:sz w:val="18"/>
                <w:szCs w:val="18"/>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A922AE">
              <w:rPr>
                <w:rFonts w:ascii="Arial Narrow" w:hAnsi="Arial Narrow" w:cs="Arial Narrow"/>
                <w:sz w:val="18"/>
                <w:szCs w:val="18"/>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A922AE">
              <w:rPr>
                <w:rFonts w:ascii="Arial Narrow" w:hAnsi="Arial Narrow" w:cs="Arial Narrow"/>
                <w:sz w:val="18"/>
                <w:szCs w:val="18"/>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A922AE">
              <w:rPr>
                <w:rFonts w:ascii="Arial Narrow" w:hAnsi="Arial Narrow" w:cs="Arial Narrow"/>
                <w:sz w:val="18"/>
                <w:szCs w:val="18"/>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A922AE">
              <w:rPr>
                <w:rFonts w:ascii="Arial Narrow" w:hAnsi="Arial Narrow" w:cs="Arial Narrow"/>
                <w:sz w:val="18"/>
                <w:szCs w:val="18"/>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9E248E" w:rsidRPr="00A922AE" w:rsidRDefault="009E248E" w:rsidP="005A6337">
            <w:pPr>
              <w:rPr>
                <w:rStyle w:val="FontStyle24"/>
                <w:rFonts w:ascii="Arial Narrow" w:hAnsi="Arial Narrow" w:cs="Arial Narrow"/>
                <w:sz w:val="18"/>
                <w:szCs w:val="18"/>
              </w:rPr>
            </w:pPr>
            <w:r w:rsidRPr="00A922AE">
              <w:rPr>
                <w:rStyle w:val="FontStyle24"/>
                <w:rFonts w:ascii="Arial Narrow" w:hAnsi="Arial Narrow" w:cs="Arial Narrow"/>
                <w:sz w:val="18"/>
                <w:szCs w:val="18"/>
              </w:rPr>
              <w:t xml:space="preserve"> τηρεί το σύνολο της ελληνικής Εργατικής κι Ασφαλιστικής Νομοθεσίας </w:t>
            </w:r>
          </w:p>
          <w:p w:rsidR="009E248E" w:rsidRPr="00A922AE" w:rsidRDefault="009E248E" w:rsidP="005A6337">
            <w:pPr>
              <w:rPr>
                <w:rStyle w:val="FontStyle24"/>
                <w:rFonts w:ascii="Arial Narrow" w:hAnsi="Arial Narrow" w:cs="Arial Narrow"/>
                <w:sz w:val="18"/>
                <w:szCs w:val="18"/>
              </w:rPr>
            </w:pPr>
            <w:r w:rsidRPr="00A922AE">
              <w:rPr>
                <w:rStyle w:val="FontStyle24"/>
                <w:rFonts w:ascii="Arial Narrow" w:hAnsi="Arial Narrow" w:cs="Arial Narrow"/>
                <w:sz w:val="18"/>
                <w:szCs w:val="18"/>
              </w:rPr>
              <w:lastRenderedPageBreak/>
              <w:t>αποδέχονται ανεπιφύλακτα τους όρους της παρούσας πρόσκλησης,</w:t>
            </w:r>
          </w:p>
          <w:p w:rsidR="009E248E" w:rsidRPr="00A922AE" w:rsidRDefault="009E248E" w:rsidP="005A6337">
            <w:pPr>
              <w:rPr>
                <w:rStyle w:val="FontStyle24"/>
                <w:rFonts w:ascii="Arial Narrow" w:hAnsi="Arial Narrow" w:cs="Arial Narrow"/>
                <w:sz w:val="18"/>
                <w:szCs w:val="18"/>
              </w:rPr>
            </w:pPr>
            <w:r w:rsidRPr="00A922AE">
              <w:rPr>
                <w:rStyle w:val="FontStyle24"/>
                <w:rFonts w:ascii="Arial Narrow" w:hAnsi="Arial Narrow" w:cs="Arial Narrow"/>
                <w:sz w:val="18"/>
                <w:szCs w:val="18"/>
              </w:rPr>
              <w:t xml:space="preserve">η προσφορά συντάχθηκε σύμφωνα με τους όρους της παρούσας πρόσκλησης, των οποίων ο προσφέρων έλαβε πλήρη και ανεπιφύλακτη γνώση, </w:t>
            </w:r>
          </w:p>
          <w:p w:rsidR="009E248E" w:rsidRPr="00A922AE" w:rsidRDefault="009E248E" w:rsidP="005A6337">
            <w:pPr>
              <w:rPr>
                <w:rStyle w:val="FontStyle24"/>
                <w:rFonts w:ascii="Arial Narrow" w:hAnsi="Arial Narrow" w:cs="Arial Narrow"/>
                <w:sz w:val="18"/>
                <w:szCs w:val="18"/>
              </w:rPr>
            </w:pPr>
            <w:r w:rsidRPr="00A922AE">
              <w:rPr>
                <w:rStyle w:val="FontStyle24"/>
                <w:rFonts w:ascii="Arial Narrow" w:hAnsi="Arial Narrow" w:cs="Arial Narrow"/>
                <w:sz w:val="18"/>
                <w:szCs w:val="18"/>
              </w:rPr>
              <w:t xml:space="preserve">τα προσφερόμενα είδη/υπηρεσίες καλύπτουν τις τεχνικές προδιαγραφές τις παρούσας πρόσκλησης, </w:t>
            </w:r>
          </w:p>
          <w:p w:rsidR="009E248E" w:rsidRPr="00A922AE" w:rsidRDefault="009E248E" w:rsidP="005A6337">
            <w:pPr>
              <w:rPr>
                <w:rStyle w:val="FontStyle24"/>
                <w:rFonts w:ascii="Arial Narrow" w:hAnsi="Arial Narrow" w:cs="Arial Narrow"/>
                <w:sz w:val="18"/>
                <w:szCs w:val="18"/>
              </w:rPr>
            </w:pPr>
            <w:r w:rsidRPr="00A922AE">
              <w:rPr>
                <w:rStyle w:val="FontStyle24"/>
                <w:rFonts w:ascii="Arial Narrow" w:hAnsi="Arial Narrow" w:cs="Arial Narrow"/>
                <w:sz w:val="18"/>
                <w:szCs w:val="18"/>
              </w:rPr>
              <w:t xml:space="preserve">τα στοιχεία που αναφέρονται στην προσφορά είναι αληθή και ακριβή, </w:t>
            </w:r>
          </w:p>
          <w:p w:rsidR="009E248E" w:rsidRPr="00A922AE" w:rsidRDefault="009E248E" w:rsidP="005A6337">
            <w:pPr>
              <w:rPr>
                <w:rStyle w:val="FontStyle24"/>
                <w:rFonts w:ascii="Arial Narrow" w:hAnsi="Arial Narrow" w:cs="Arial Narrow"/>
                <w:sz w:val="18"/>
                <w:szCs w:val="18"/>
              </w:rPr>
            </w:pPr>
            <w:r w:rsidRPr="00A922AE">
              <w:rPr>
                <w:rStyle w:val="FontStyle24"/>
                <w:rFonts w:ascii="Arial Narrow" w:hAnsi="Arial Narrow" w:cs="Arial Narrow"/>
                <w:sz w:val="18"/>
                <w:szCs w:val="18"/>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9E248E" w:rsidRPr="00A922AE" w:rsidRDefault="009E248E" w:rsidP="005A6337">
            <w:pPr>
              <w:rPr>
                <w:rStyle w:val="FontStyle24"/>
                <w:rFonts w:ascii="Arial Narrow" w:hAnsi="Arial Narrow" w:cs="Arial Narrow"/>
                <w:sz w:val="18"/>
                <w:szCs w:val="18"/>
              </w:rPr>
            </w:pPr>
            <w:r w:rsidRPr="00A922AE">
              <w:rPr>
                <w:rStyle w:val="FontStyle24"/>
                <w:rFonts w:ascii="Arial Narrow" w:hAnsi="Arial Narrow" w:cs="Arial Narrow"/>
                <w:sz w:val="18"/>
                <w:szCs w:val="18"/>
              </w:rPr>
              <w:t xml:space="preserve">συμμετέχει με μόνο μία προσφορά στο πλαίσιο του παρόντος διαγωνισμού, </w:t>
            </w:r>
          </w:p>
          <w:p w:rsidR="009E248E" w:rsidRPr="00A922AE" w:rsidRDefault="009E248E" w:rsidP="005A6337">
            <w:pPr>
              <w:rPr>
                <w:rStyle w:val="FontStyle24"/>
                <w:rFonts w:ascii="Arial Narrow" w:hAnsi="Arial Narrow" w:cs="Arial Narrow"/>
                <w:sz w:val="18"/>
                <w:szCs w:val="18"/>
              </w:rPr>
            </w:pPr>
            <w:r w:rsidRPr="00A922AE">
              <w:rPr>
                <w:rStyle w:val="FontStyle24"/>
                <w:rFonts w:ascii="Arial Narrow" w:hAnsi="Arial Narrow" w:cs="Arial Narrow"/>
                <w:sz w:val="18"/>
                <w:szCs w:val="18"/>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9E248E" w:rsidRPr="00A922AE" w:rsidRDefault="009E248E" w:rsidP="005A6337">
            <w:pPr>
              <w:rPr>
                <w:rFonts w:ascii="Arial Narrow" w:hAnsi="Arial Narrow" w:cs="Arial Narrow"/>
                <w:color w:val="000000"/>
                <w:sz w:val="18"/>
                <w:szCs w:val="18"/>
              </w:rPr>
            </w:pPr>
            <w:r w:rsidRPr="00A922AE">
              <w:rPr>
                <w:rFonts w:ascii="Arial Narrow" w:hAnsi="Arial Narrow" w:cs="Times New Roman"/>
                <w:sz w:val="18"/>
                <w:szCs w:val="18"/>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9E248E" w:rsidRPr="00A922AE" w:rsidRDefault="009E248E" w:rsidP="005A6337">
            <w:pPr>
              <w:rPr>
                <w:rFonts w:ascii="Arial Narrow" w:hAnsi="Arial Narrow" w:cs="Arial Narrow"/>
                <w:color w:val="000000"/>
                <w:sz w:val="18"/>
                <w:szCs w:val="18"/>
              </w:rPr>
            </w:pPr>
            <w:r w:rsidRPr="00A922AE">
              <w:rPr>
                <w:rFonts w:ascii="Arial Narrow" w:hAnsi="Arial Narrow" w:cs="Times New Roman"/>
                <w:sz w:val="18"/>
                <w:szCs w:val="18"/>
              </w:rPr>
              <w:t>λαμβάνει τα κατάλληλα μέτρα για να διαφυλάξει την εμπιστευτικότητα των πληροφοριών που έχουν χαρακτηριστεί ως τέτοιες και</w:t>
            </w:r>
            <w:r w:rsidRPr="00A922AE">
              <w:rPr>
                <w:rFonts w:ascii="Arial Narrow" w:hAnsi="Arial Narrow" w:cs="Arial Narrow"/>
                <w:color w:val="000000"/>
                <w:sz w:val="18"/>
                <w:szCs w:val="18"/>
              </w:rPr>
              <w:t xml:space="preserve"> </w:t>
            </w:r>
          </w:p>
          <w:p w:rsidR="009E248E" w:rsidRPr="00A922AE" w:rsidRDefault="009E248E" w:rsidP="005A6337">
            <w:pPr>
              <w:rPr>
                <w:rFonts w:ascii="Arial Narrow" w:hAnsi="Arial Narrow" w:cs="Arial Narrow"/>
                <w:color w:val="000000"/>
                <w:sz w:val="18"/>
                <w:szCs w:val="18"/>
              </w:rPr>
            </w:pPr>
            <w:r w:rsidRPr="00A922AE">
              <w:rPr>
                <w:rFonts w:ascii="Arial Narrow" w:hAnsi="Arial Narrow" w:cs="Times New Roman"/>
                <w:sz w:val="18"/>
                <w:szCs w:val="18"/>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9E248E" w:rsidRPr="00A922AE" w:rsidRDefault="009E248E" w:rsidP="005A6337">
            <w:pPr>
              <w:rPr>
                <w:rFonts w:ascii="Arial Narrow" w:hAnsi="Arial Narrow" w:cs="Times New Roman"/>
                <w:sz w:val="18"/>
                <w:szCs w:val="18"/>
              </w:rPr>
            </w:pPr>
          </w:p>
        </w:tc>
      </w:tr>
    </w:tbl>
    <w:p w:rsidR="009E248E" w:rsidRPr="00A922AE" w:rsidRDefault="009E248E" w:rsidP="005A6337">
      <w:pPr>
        <w:rPr>
          <w:rFonts w:ascii="Arial Narrow" w:hAnsi="Arial Narrow" w:cs="Arial Narrow"/>
          <w:sz w:val="18"/>
          <w:szCs w:val="18"/>
        </w:rPr>
      </w:pPr>
    </w:p>
    <w:p w:rsidR="009E248E" w:rsidRPr="00A922AE" w:rsidRDefault="009E248E" w:rsidP="005A6337">
      <w:pPr>
        <w:pStyle w:val="aa"/>
        <w:ind w:left="0" w:right="484"/>
        <w:jc w:val="right"/>
        <w:rPr>
          <w:rFonts w:ascii="Arial Narrow" w:hAnsi="Arial Narrow" w:cs="Arial Narrow"/>
          <w:sz w:val="18"/>
          <w:szCs w:val="18"/>
        </w:rPr>
      </w:pPr>
      <w:r w:rsidRPr="00A922AE">
        <w:rPr>
          <w:rFonts w:ascii="Arial Narrow" w:hAnsi="Arial Narrow" w:cs="Arial Narrow"/>
          <w:sz w:val="18"/>
          <w:szCs w:val="18"/>
        </w:rPr>
        <w:t>Ημερομηνία:      ……….20……</w:t>
      </w:r>
    </w:p>
    <w:p w:rsidR="009E248E" w:rsidRPr="00A922AE" w:rsidRDefault="009E248E" w:rsidP="005A6337">
      <w:pPr>
        <w:pStyle w:val="aa"/>
        <w:ind w:left="0" w:right="484"/>
        <w:jc w:val="right"/>
        <w:rPr>
          <w:rFonts w:ascii="Arial Narrow" w:hAnsi="Arial Narrow" w:cs="Arial Narrow"/>
          <w:sz w:val="18"/>
          <w:szCs w:val="18"/>
        </w:rPr>
      </w:pPr>
      <w:r w:rsidRPr="00A922AE">
        <w:rPr>
          <w:rFonts w:ascii="Arial Narrow" w:hAnsi="Arial Narrow" w:cs="Arial Narrow"/>
          <w:sz w:val="18"/>
          <w:szCs w:val="18"/>
        </w:rPr>
        <w:t>Ο – Η Δηλ.</w:t>
      </w:r>
    </w:p>
    <w:p w:rsidR="009E248E" w:rsidRPr="00A922AE" w:rsidRDefault="009E248E" w:rsidP="005A6337">
      <w:pPr>
        <w:pStyle w:val="aa"/>
        <w:ind w:left="0" w:right="484"/>
        <w:jc w:val="right"/>
        <w:rPr>
          <w:rFonts w:ascii="Arial Narrow" w:hAnsi="Arial Narrow" w:cs="Arial Narrow"/>
          <w:sz w:val="18"/>
          <w:szCs w:val="18"/>
        </w:rPr>
      </w:pPr>
      <w:r w:rsidRPr="00A922AE">
        <w:rPr>
          <w:rFonts w:ascii="Arial Narrow" w:hAnsi="Arial Narrow" w:cs="Arial Narrow"/>
          <w:sz w:val="18"/>
          <w:szCs w:val="18"/>
        </w:rPr>
        <w:t>(Υπογραφή)</w:t>
      </w:r>
    </w:p>
    <w:p w:rsidR="009E248E" w:rsidRPr="00A922AE" w:rsidRDefault="009E248E" w:rsidP="005A6337">
      <w:pPr>
        <w:pStyle w:val="aa"/>
        <w:spacing w:after="0"/>
        <w:jc w:val="both"/>
        <w:rPr>
          <w:rFonts w:ascii="Arial Narrow" w:hAnsi="Arial Narrow" w:cs="Arial Narrow"/>
          <w:sz w:val="18"/>
          <w:szCs w:val="18"/>
        </w:rPr>
      </w:pPr>
      <w:r w:rsidRPr="00A922AE">
        <w:rPr>
          <w:rFonts w:ascii="Arial Narrow" w:hAnsi="Arial Narrow" w:cs="Arial Narrow"/>
          <w:sz w:val="18"/>
          <w:szCs w:val="18"/>
        </w:rPr>
        <w:t>(1) Αναγράφεται από τον ενδιαφερόμενο πολίτη ή Αρχή ή η Υπηρεσία του δημόσιου τομέα, που απευθύνεται η αίτηση.</w:t>
      </w:r>
    </w:p>
    <w:p w:rsidR="009E248E" w:rsidRPr="00A922AE" w:rsidRDefault="009E248E" w:rsidP="005A6337">
      <w:pPr>
        <w:pStyle w:val="aa"/>
        <w:spacing w:after="0"/>
        <w:jc w:val="both"/>
        <w:rPr>
          <w:rFonts w:ascii="Arial Narrow" w:hAnsi="Arial Narrow" w:cs="Arial Narrow"/>
          <w:sz w:val="18"/>
          <w:szCs w:val="18"/>
        </w:rPr>
      </w:pPr>
      <w:r w:rsidRPr="00A922AE">
        <w:rPr>
          <w:rFonts w:ascii="Arial Narrow" w:hAnsi="Arial Narrow" w:cs="Arial Narrow"/>
          <w:sz w:val="18"/>
          <w:szCs w:val="18"/>
        </w:rPr>
        <w:t xml:space="preserve">(2) Αναγράφεται ολογράφως. </w:t>
      </w:r>
    </w:p>
    <w:p w:rsidR="009E248E" w:rsidRPr="00A922AE" w:rsidRDefault="009E248E" w:rsidP="005A6337">
      <w:pPr>
        <w:pStyle w:val="aa"/>
        <w:spacing w:after="0"/>
        <w:jc w:val="both"/>
        <w:rPr>
          <w:rFonts w:ascii="Arial Narrow" w:hAnsi="Arial Narrow" w:cs="Arial Narrow"/>
          <w:sz w:val="18"/>
          <w:szCs w:val="18"/>
        </w:rPr>
      </w:pPr>
      <w:r w:rsidRPr="00A922AE">
        <w:rPr>
          <w:rFonts w:ascii="Arial Narrow" w:hAnsi="Arial Narrow" w:cs="Arial Narrow"/>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E248E" w:rsidRPr="00A922AE" w:rsidRDefault="009E248E" w:rsidP="005A6337">
      <w:pPr>
        <w:pStyle w:val="aa"/>
        <w:spacing w:after="0"/>
        <w:jc w:val="both"/>
        <w:rPr>
          <w:rFonts w:ascii="Arial Narrow" w:hAnsi="Arial Narrow" w:cs="Arial Narrow"/>
          <w:sz w:val="18"/>
          <w:szCs w:val="18"/>
        </w:rPr>
      </w:pPr>
      <w:r w:rsidRPr="00A922AE">
        <w:rPr>
          <w:rFonts w:ascii="Arial Narrow" w:hAnsi="Arial Narrow" w:cs="Arial Narrow"/>
          <w:sz w:val="18"/>
          <w:szCs w:val="18"/>
        </w:rPr>
        <w:t xml:space="preserve">(4) Σε περίπτωση ανεπάρκειας χώρου η δήλωση συνεχίζεται στην πίσω όψη της και υπογράφεται από τον δηλούντα ή την δηλούσα.  </w:t>
      </w:r>
    </w:p>
    <w:p w:rsidR="009E248E" w:rsidRPr="00A922AE" w:rsidRDefault="009E248E" w:rsidP="005A6337">
      <w:pPr>
        <w:pStyle w:val="aa"/>
        <w:spacing w:after="0"/>
        <w:jc w:val="both"/>
        <w:rPr>
          <w:rFonts w:ascii="Arial Narrow" w:hAnsi="Arial Narrow" w:cs="Arial Narrow"/>
          <w:sz w:val="18"/>
          <w:szCs w:val="18"/>
        </w:rPr>
      </w:pPr>
    </w:p>
    <w:p w:rsidR="009E248E" w:rsidRPr="00A922AE" w:rsidRDefault="009E248E" w:rsidP="005A6337">
      <w:pPr>
        <w:pStyle w:val="aa"/>
        <w:spacing w:after="0"/>
        <w:jc w:val="both"/>
        <w:rPr>
          <w:rFonts w:ascii="Arial Narrow" w:hAnsi="Arial Narrow" w:cs="Arial Narrow"/>
          <w:sz w:val="18"/>
          <w:szCs w:val="18"/>
        </w:rPr>
      </w:pPr>
    </w:p>
    <w:p w:rsidR="009E248E" w:rsidRPr="00A922AE" w:rsidRDefault="009E248E" w:rsidP="005A6337">
      <w:pPr>
        <w:pStyle w:val="aa"/>
        <w:spacing w:after="0"/>
        <w:jc w:val="both"/>
        <w:rPr>
          <w:rFonts w:ascii="Arial Narrow" w:hAnsi="Arial Narrow" w:cs="Arial Narrow"/>
          <w:sz w:val="18"/>
          <w:szCs w:val="18"/>
        </w:rPr>
      </w:pPr>
    </w:p>
    <w:p w:rsidR="009E248E" w:rsidRPr="00A922AE" w:rsidRDefault="009E248E" w:rsidP="005A6337">
      <w:pPr>
        <w:spacing w:line="360" w:lineRule="auto"/>
        <w:jc w:val="both"/>
        <w:rPr>
          <w:rFonts w:ascii="Arial Narrow" w:hAnsi="Arial Narrow" w:cs="Arial Narrow"/>
          <w:sz w:val="18"/>
          <w:szCs w:val="18"/>
        </w:rPr>
      </w:pPr>
    </w:p>
    <w:p w:rsidR="009E248E" w:rsidRPr="00A922AE" w:rsidRDefault="009E248E" w:rsidP="005A6337">
      <w:pPr>
        <w:spacing w:line="360" w:lineRule="auto"/>
        <w:jc w:val="both"/>
        <w:rPr>
          <w:rFonts w:ascii="Arial Narrow" w:hAnsi="Arial Narrow" w:cs="Arial Narrow"/>
          <w:sz w:val="18"/>
          <w:szCs w:val="18"/>
        </w:rPr>
      </w:pPr>
    </w:p>
    <w:p w:rsidR="009E248E" w:rsidRPr="00A922AE" w:rsidRDefault="009E248E" w:rsidP="005A6337">
      <w:pPr>
        <w:spacing w:line="360" w:lineRule="auto"/>
        <w:jc w:val="both"/>
        <w:rPr>
          <w:rFonts w:ascii="Arial Narrow" w:hAnsi="Arial Narrow" w:cs="Arial Narrow"/>
          <w:sz w:val="18"/>
          <w:szCs w:val="18"/>
        </w:rPr>
      </w:pPr>
    </w:p>
    <w:p w:rsidR="009E248E" w:rsidRPr="00A922AE" w:rsidRDefault="009E248E" w:rsidP="005A6337">
      <w:pPr>
        <w:spacing w:line="360" w:lineRule="auto"/>
        <w:jc w:val="both"/>
        <w:rPr>
          <w:rFonts w:ascii="Arial Narrow" w:hAnsi="Arial Narrow" w:cs="Arial Narrow"/>
          <w:b/>
          <w:bCs/>
          <w:sz w:val="18"/>
          <w:szCs w:val="18"/>
        </w:rPr>
      </w:pPr>
    </w:p>
    <w:p w:rsidR="009E248E" w:rsidRPr="00A922AE" w:rsidRDefault="009E248E" w:rsidP="002A1F19">
      <w:pPr>
        <w:pStyle w:val="Style8"/>
        <w:widowControl/>
        <w:spacing w:line="240" w:lineRule="exact"/>
        <w:jc w:val="both"/>
        <w:rPr>
          <w:rFonts w:ascii="Arial Narrow" w:hAnsi="Arial Narrow" w:cs="Arial Narrow"/>
          <w:b/>
          <w:bCs/>
          <w:sz w:val="18"/>
          <w:szCs w:val="18"/>
        </w:rPr>
      </w:pPr>
    </w:p>
    <w:p w:rsidR="009E248E" w:rsidRPr="00A922AE" w:rsidRDefault="009E248E" w:rsidP="002A1F19">
      <w:pPr>
        <w:pStyle w:val="Style8"/>
        <w:widowControl/>
        <w:spacing w:line="240" w:lineRule="exact"/>
        <w:jc w:val="both"/>
        <w:rPr>
          <w:rFonts w:ascii="Arial Narrow" w:hAnsi="Arial Narrow" w:cs="Arial Narrow"/>
          <w:b/>
          <w:bCs/>
          <w:sz w:val="18"/>
          <w:szCs w:val="18"/>
        </w:rPr>
      </w:pPr>
    </w:p>
    <w:p w:rsidR="009E248E" w:rsidRPr="00A922AE" w:rsidRDefault="009E248E" w:rsidP="002A1F19">
      <w:pPr>
        <w:pStyle w:val="Style9"/>
        <w:widowControl/>
        <w:tabs>
          <w:tab w:val="left" w:pos="2563"/>
        </w:tabs>
        <w:spacing w:before="96" w:line="360" w:lineRule="auto"/>
        <w:rPr>
          <w:rStyle w:val="FontStyle29"/>
          <w:rFonts w:ascii="Arial Narrow" w:hAnsi="Arial Narrow" w:cs="Arial Narrow"/>
          <w:sz w:val="18"/>
          <w:szCs w:val="18"/>
        </w:rPr>
      </w:pPr>
    </w:p>
    <w:p w:rsidR="009E248E" w:rsidRPr="00A922AE" w:rsidRDefault="009E248E" w:rsidP="002A1F19">
      <w:pPr>
        <w:pStyle w:val="Style9"/>
        <w:widowControl/>
        <w:tabs>
          <w:tab w:val="left" w:pos="2563"/>
        </w:tabs>
        <w:spacing w:before="96" w:line="360" w:lineRule="auto"/>
        <w:rPr>
          <w:rStyle w:val="FontStyle29"/>
          <w:rFonts w:ascii="Arial Narrow" w:hAnsi="Arial Narrow" w:cs="Arial Narrow"/>
          <w:sz w:val="18"/>
          <w:szCs w:val="18"/>
        </w:rPr>
      </w:pPr>
    </w:p>
    <w:p w:rsidR="009E248E" w:rsidRPr="00A922AE" w:rsidRDefault="009E248E" w:rsidP="002A1F19">
      <w:pPr>
        <w:pStyle w:val="Style9"/>
        <w:widowControl/>
        <w:tabs>
          <w:tab w:val="left" w:pos="2563"/>
        </w:tabs>
        <w:spacing w:before="96" w:line="360" w:lineRule="auto"/>
        <w:rPr>
          <w:rStyle w:val="FontStyle29"/>
          <w:rFonts w:ascii="Arial Narrow" w:hAnsi="Arial Narrow" w:cs="Arial Narrow"/>
          <w:sz w:val="18"/>
          <w:szCs w:val="18"/>
        </w:rPr>
      </w:pPr>
    </w:p>
    <w:p w:rsidR="009E248E" w:rsidRPr="00A922AE" w:rsidRDefault="009E248E">
      <w:pPr>
        <w:rPr>
          <w:rFonts w:ascii="Arial Narrow" w:hAnsi="Arial Narrow" w:cs="Arial Narrow"/>
          <w:sz w:val="18"/>
          <w:szCs w:val="18"/>
        </w:rPr>
      </w:pPr>
    </w:p>
    <w:p w:rsidR="00A922AE" w:rsidRPr="00A922AE" w:rsidRDefault="00A922AE">
      <w:pPr>
        <w:rPr>
          <w:rFonts w:ascii="Arial Narrow" w:hAnsi="Arial Narrow" w:cs="Arial Narrow"/>
          <w:sz w:val="18"/>
          <w:szCs w:val="18"/>
        </w:rPr>
      </w:pPr>
    </w:p>
    <w:sectPr w:rsidR="00A922AE" w:rsidRPr="00A922AE" w:rsidSect="00490315">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56B" w:rsidRDefault="00AE756B" w:rsidP="0030763F">
      <w:pPr>
        <w:rPr>
          <w:rFonts w:cs="Times New Roman"/>
        </w:rPr>
      </w:pPr>
      <w:r>
        <w:rPr>
          <w:rFonts w:cs="Times New Roman"/>
        </w:rPr>
        <w:separator/>
      </w:r>
    </w:p>
  </w:endnote>
  <w:endnote w:type="continuationSeparator" w:id="0">
    <w:p w:rsidR="00AE756B" w:rsidRDefault="00AE756B" w:rsidP="0030763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Segoe UI">
    <w:altName w:val="Segoe UI"/>
    <w:panose1 w:val="020B0502040204020203"/>
    <w:charset w:val="A1"/>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6B" w:rsidRDefault="00A540A0">
    <w:pPr>
      <w:pStyle w:val="a3"/>
      <w:jc w:val="center"/>
      <w:rPr>
        <w:rFonts w:cs="Times New Roman"/>
      </w:rPr>
    </w:pPr>
    <w:fldSimple w:instr=" PAGE   \* MERGEFORMAT ">
      <w:r w:rsidR="00692A65">
        <w:rPr>
          <w:noProof/>
        </w:rPr>
        <w:t>10</w:t>
      </w:r>
    </w:fldSimple>
  </w:p>
  <w:p w:rsidR="00AE756B" w:rsidRDefault="00AE756B">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56B" w:rsidRDefault="00AE756B" w:rsidP="0030763F">
      <w:pPr>
        <w:rPr>
          <w:rFonts w:cs="Times New Roman"/>
        </w:rPr>
      </w:pPr>
      <w:r>
        <w:rPr>
          <w:rFonts w:cs="Times New Roman"/>
        </w:rPr>
        <w:separator/>
      </w:r>
    </w:p>
  </w:footnote>
  <w:footnote w:type="continuationSeparator" w:id="0">
    <w:p w:rsidR="00AE756B" w:rsidRDefault="00AE756B" w:rsidP="0030763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FF0"/>
    <w:multiLevelType w:val="hybridMultilevel"/>
    <w:tmpl w:val="C2A6F730"/>
    <w:lvl w:ilvl="0" w:tplc="04080001">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1">
    <w:nsid w:val="02FB17BA"/>
    <w:multiLevelType w:val="hybridMultilevel"/>
    <w:tmpl w:val="E318B30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92E5CF4"/>
    <w:multiLevelType w:val="hybridMultilevel"/>
    <w:tmpl w:val="93BADDD4"/>
    <w:lvl w:ilvl="0" w:tplc="F9E6ABFE">
      <w:start w:val="1"/>
      <w:numFmt w:val="decimal"/>
      <w:lvlText w:val="%1."/>
      <w:lvlJc w:val="left"/>
      <w:pPr>
        <w:tabs>
          <w:tab w:val="num" w:pos="360"/>
        </w:tabs>
        <w:ind w:left="360" w:hanging="360"/>
      </w:pPr>
      <w:rPr>
        <w:rFonts w:hint="default"/>
      </w:rPr>
    </w:lvl>
    <w:lvl w:ilvl="1" w:tplc="04080019">
      <w:start w:val="1"/>
      <w:numFmt w:val="lowerLetter"/>
      <w:lvlText w:val="%2."/>
      <w:lvlJc w:val="left"/>
      <w:pPr>
        <w:ind w:left="1156" w:hanging="360"/>
      </w:pPr>
    </w:lvl>
    <w:lvl w:ilvl="2" w:tplc="0408001B">
      <w:start w:val="1"/>
      <w:numFmt w:val="lowerRoman"/>
      <w:lvlText w:val="%3."/>
      <w:lvlJc w:val="right"/>
      <w:pPr>
        <w:ind w:left="1876" w:hanging="180"/>
      </w:pPr>
    </w:lvl>
    <w:lvl w:ilvl="3" w:tplc="0408000F">
      <w:start w:val="1"/>
      <w:numFmt w:val="decimal"/>
      <w:lvlText w:val="%4."/>
      <w:lvlJc w:val="left"/>
      <w:pPr>
        <w:ind w:left="2596" w:hanging="360"/>
      </w:pPr>
    </w:lvl>
    <w:lvl w:ilvl="4" w:tplc="04080019">
      <w:start w:val="1"/>
      <w:numFmt w:val="lowerLetter"/>
      <w:lvlText w:val="%5."/>
      <w:lvlJc w:val="left"/>
      <w:pPr>
        <w:ind w:left="3316" w:hanging="360"/>
      </w:pPr>
    </w:lvl>
    <w:lvl w:ilvl="5" w:tplc="0408001B">
      <w:start w:val="1"/>
      <w:numFmt w:val="lowerRoman"/>
      <w:lvlText w:val="%6."/>
      <w:lvlJc w:val="right"/>
      <w:pPr>
        <w:ind w:left="4036" w:hanging="180"/>
      </w:pPr>
    </w:lvl>
    <w:lvl w:ilvl="6" w:tplc="0408000F">
      <w:start w:val="1"/>
      <w:numFmt w:val="decimal"/>
      <w:lvlText w:val="%7."/>
      <w:lvlJc w:val="left"/>
      <w:pPr>
        <w:ind w:left="4756" w:hanging="360"/>
      </w:pPr>
    </w:lvl>
    <w:lvl w:ilvl="7" w:tplc="04080019">
      <w:start w:val="1"/>
      <w:numFmt w:val="lowerLetter"/>
      <w:lvlText w:val="%8."/>
      <w:lvlJc w:val="left"/>
      <w:pPr>
        <w:ind w:left="5476" w:hanging="360"/>
      </w:pPr>
    </w:lvl>
    <w:lvl w:ilvl="8" w:tplc="0408001B">
      <w:start w:val="1"/>
      <w:numFmt w:val="lowerRoman"/>
      <w:lvlText w:val="%9."/>
      <w:lvlJc w:val="right"/>
      <w:pPr>
        <w:ind w:left="6196" w:hanging="180"/>
      </w:pPr>
    </w:lvl>
  </w:abstractNum>
  <w:abstractNum w:abstractNumId="4">
    <w:nsid w:val="09FC3670"/>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nsid w:val="0E4403ED"/>
    <w:multiLevelType w:val="hybridMultilevel"/>
    <w:tmpl w:val="7BA6F626"/>
    <w:lvl w:ilvl="0" w:tplc="04080001">
      <w:start w:val="1"/>
      <w:numFmt w:val="bullet"/>
      <w:lvlText w:val=""/>
      <w:lvlJc w:val="left"/>
      <w:pPr>
        <w:ind w:left="2430" w:hanging="360"/>
      </w:pPr>
      <w:rPr>
        <w:rFonts w:ascii="Symbol" w:hAnsi="Symbol" w:hint="default"/>
      </w:rPr>
    </w:lvl>
    <w:lvl w:ilvl="1" w:tplc="04080003">
      <w:start w:val="1"/>
      <w:numFmt w:val="bullet"/>
      <w:lvlText w:val="o"/>
      <w:lvlJc w:val="left"/>
      <w:pPr>
        <w:ind w:left="3150" w:hanging="360"/>
      </w:pPr>
      <w:rPr>
        <w:rFonts w:ascii="Courier New" w:hAnsi="Courier New" w:cs="Courier New" w:hint="default"/>
      </w:rPr>
    </w:lvl>
    <w:lvl w:ilvl="2" w:tplc="04080005">
      <w:start w:val="1"/>
      <w:numFmt w:val="bullet"/>
      <w:lvlText w:val=""/>
      <w:lvlJc w:val="left"/>
      <w:pPr>
        <w:ind w:left="3870" w:hanging="360"/>
      </w:pPr>
      <w:rPr>
        <w:rFonts w:ascii="Wingdings" w:hAnsi="Wingdings" w:hint="default"/>
      </w:rPr>
    </w:lvl>
    <w:lvl w:ilvl="3" w:tplc="04080001">
      <w:start w:val="1"/>
      <w:numFmt w:val="bullet"/>
      <w:lvlText w:val=""/>
      <w:lvlJc w:val="left"/>
      <w:pPr>
        <w:ind w:left="4590" w:hanging="360"/>
      </w:pPr>
      <w:rPr>
        <w:rFonts w:ascii="Symbol" w:hAnsi="Symbol" w:hint="default"/>
      </w:rPr>
    </w:lvl>
    <w:lvl w:ilvl="4" w:tplc="04080003">
      <w:start w:val="1"/>
      <w:numFmt w:val="bullet"/>
      <w:lvlText w:val="o"/>
      <w:lvlJc w:val="left"/>
      <w:pPr>
        <w:ind w:left="5310" w:hanging="360"/>
      </w:pPr>
      <w:rPr>
        <w:rFonts w:ascii="Courier New" w:hAnsi="Courier New" w:cs="Courier New" w:hint="default"/>
      </w:rPr>
    </w:lvl>
    <w:lvl w:ilvl="5" w:tplc="04080005">
      <w:start w:val="1"/>
      <w:numFmt w:val="bullet"/>
      <w:lvlText w:val=""/>
      <w:lvlJc w:val="left"/>
      <w:pPr>
        <w:ind w:left="6030" w:hanging="360"/>
      </w:pPr>
      <w:rPr>
        <w:rFonts w:ascii="Wingdings" w:hAnsi="Wingdings" w:hint="default"/>
      </w:rPr>
    </w:lvl>
    <w:lvl w:ilvl="6" w:tplc="04080001">
      <w:start w:val="1"/>
      <w:numFmt w:val="bullet"/>
      <w:lvlText w:val=""/>
      <w:lvlJc w:val="left"/>
      <w:pPr>
        <w:ind w:left="6750" w:hanging="360"/>
      </w:pPr>
      <w:rPr>
        <w:rFonts w:ascii="Symbol" w:hAnsi="Symbol" w:hint="default"/>
      </w:rPr>
    </w:lvl>
    <w:lvl w:ilvl="7" w:tplc="04080003">
      <w:start w:val="1"/>
      <w:numFmt w:val="bullet"/>
      <w:lvlText w:val="o"/>
      <w:lvlJc w:val="left"/>
      <w:pPr>
        <w:ind w:left="7470" w:hanging="360"/>
      </w:pPr>
      <w:rPr>
        <w:rFonts w:ascii="Courier New" w:hAnsi="Courier New" w:cs="Courier New" w:hint="default"/>
      </w:rPr>
    </w:lvl>
    <w:lvl w:ilvl="8" w:tplc="04080005">
      <w:start w:val="1"/>
      <w:numFmt w:val="bullet"/>
      <w:lvlText w:val=""/>
      <w:lvlJc w:val="left"/>
      <w:pPr>
        <w:ind w:left="8190" w:hanging="360"/>
      </w:pPr>
      <w:rPr>
        <w:rFonts w:ascii="Wingdings" w:hAnsi="Wingdings" w:hint="default"/>
      </w:rPr>
    </w:lvl>
  </w:abstractNum>
  <w:abstractNum w:abstractNumId="6">
    <w:nsid w:val="0F0C72F1"/>
    <w:multiLevelType w:val="multilevel"/>
    <w:tmpl w:val="907C4E74"/>
    <w:lvl w:ilvl="0">
      <w:start w:val="1"/>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0F9E5CC4"/>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153B1F4E"/>
    <w:multiLevelType w:val="hybridMultilevel"/>
    <w:tmpl w:val="B852A180"/>
    <w:lvl w:ilvl="0" w:tplc="04080001">
      <w:start w:val="1"/>
      <w:numFmt w:val="bullet"/>
      <w:lvlText w:val=""/>
      <w:lvlJc w:val="left"/>
      <w:pPr>
        <w:ind w:left="1459" w:hanging="360"/>
      </w:pPr>
      <w:rPr>
        <w:rFonts w:ascii="Symbol" w:hAnsi="Symbol" w:cs="Symbol" w:hint="default"/>
      </w:rPr>
    </w:lvl>
    <w:lvl w:ilvl="1" w:tplc="04080003">
      <w:start w:val="1"/>
      <w:numFmt w:val="bullet"/>
      <w:lvlText w:val="o"/>
      <w:lvlJc w:val="left"/>
      <w:pPr>
        <w:ind w:left="2179" w:hanging="360"/>
      </w:pPr>
      <w:rPr>
        <w:rFonts w:ascii="Courier New" w:hAnsi="Courier New" w:cs="Courier New" w:hint="default"/>
      </w:rPr>
    </w:lvl>
    <w:lvl w:ilvl="2" w:tplc="04080005">
      <w:start w:val="1"/>
      <w:numFmt w:val="bullet"/>
      <w:lvlText w:val=""/>
      <w:lvlJc w:val="left"/>
      <w:pPr>
        <w:ind w:left="2899" w:hanging="360"/>
      </w:pPr>
      <w:rPr>
        <w:rFonts w:ascii="Wingdings" w:hAnsi="Wingdings" w:cs="Wingdings" w:hint="default"/>
      </w:rPr>
    </w:lvl>
    <w:lvl w:ilvl="3" w:tplc="04080001">
      <w:start w:val="1"/>
      <w:numFmt w:val="bullet"/>
      <w:lvlText w:val=""/>
      <w:lvlJc w:val="left"/>
      <w:pPr>
        <w:ind w:left="3619" w:hanging="360"/>
      </w:pPr>
      <w:rPr>
        <w:rFonts w:ascii="Symbol" w:hAnsi="Symbol" w:cs="Symbol" w:hint="default"/>
      </w:rPr>
    </w:lvl>
    <w:lvl w:ilvl="4" w:tplc="04080003">
      <w:start w:val="1"/>
      <w:numFmt w:val="bullet"/>
      <w:lvlText w:val="o"/>
      <w:lvlJc w:val="left"/>
      <w:pPr>
        <w:ind w:left="4339" w:hanging="360"/>
      </w:pPr>
      <w:rPr>
        <w:rFonts w:ascii="Courier New" w:hAnsi="Courier New" w:cs="Courier New" w:hint="default"/>
      </w:rPr>
    </w:lvl>
    <w:lvl w:ilvl="5" w:tplc="04080005">
      <w:start w:val="1"/>
      <w:numFmt w:val="bullet"/>
      <w:lvlText w:val=""/>
      <w:lvlJc w:val="left"/>
      <w:pPr>
        <w:ind w:left="5059" w:hanging="360"/>
      </w:pPr>
      <w:rPr>
        <w:rFonts w:ascii="Wingdings" w:hAnsi="Wingdings" w:cs="Wingdings" w:hint="default"/>
      </w:rPr>
    </w:lvl>
    <w:lvl w:ilvl="6" w:tplc="04080001">
      <w:start w:val="1"/>
      <w:numFmt w:val="bullet"/>
      <w:lvlText w:val=""/>
      <w:lvlJc w:val="left"/>
      <w:pPr>
        <w:ind w:left="5779" w:hanging="360"/>
      </w:pPr>
      <w:rPr>
        <w:rFonts w:ascii="Symbol" w:hAnsi="Symbol" w:cs="Symbol" w:hint="default"/>
      </w:rPr>
    </w:lvl>
    <w:lvl w:ilvl="7" w:tplc="04080003">
      <w:start w:val="1"/>
      <w:numFmt w:val="bullet"/>
      <w:lvlText w:val="o"/>
      <w:lvlJc w:val="left"/>
      <w:pPr>
        <w:ind w:left="6499" w:hanging="360"/>
      </w:pPr>
      <w:rPr>
        <w:rFonts w:ascii="Courier New" w:hAnsi="Courier New" w:cs="Courier New" w:hint="default"/>
      </w:rPr>
    </w:lvl>
    <w:lvl w:ilvl="8" w:tplc="04080005">
      <w:start w:val="1"/>
      <w:numFmt w:val="bullet"/>
      <w:lvlText w:val=""/>
      <w:lvlJc w:val="left"/>
      <w:pPr>
        <w:ind w:left="7219" w:hanging="360"/>
      </w:pPr>
      <w:rPr>
        <w:rFonts w:ascii="Wingdings" w:hAnsi="Wingdings" w:cs="Wingdings" w:hint="default"/>
      </w:rPr>
    </w:lvl>
  </w:abstractNum>
  <w:abstractNum w:abstractNumId="9">
    <w:nsid w:val="1C2B577D"/>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0">
    <w:nsid w:val="21C663FA"/>
    <w:multiLevelType w:val="hybridMultilevel"/>
    <w:tmpl w:val="62E69704"/>
    <w:lvl w:ilvl="0" w:tplc="04080001">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11">
    <w:nsid w:val="2C30723F"/>
    <w:multiLevelType w:val="hybridMultilevel"/>
    <w:tmpl w:val="9B72E69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3">
    <w:nsid w:val="3B480658"/>
    <w:multiLevelType w:val="hybridMultilevel"/>
    <w:tmpl w:val="27E01CC0"/>
    <w:lvl w:ilvl="0" w:tplc="04080001">
      <w:start w:val="1"/>
      <w:numFmt w:val="bullet"/>
      <w:lvlText w:val=""/>
      <w:lvlJc w:val="left"/>
      <w:pPr>
        <w:ind w:left="2040" w:hanging="360"/>
      </w:pPr>
      <w:rPr>
        <w:rFonts w:ascii="Symbol" w:hAnsi="Symbol" w:hint="default"/>
      </w:rPr>
    </w:lvl>
    <w:lvl w:ilvl="1" w:tplc="04080003">
      <w:start w:val="1"/>
      <w:numFmt w:val="bullet"/>
      <w:lvlText w:val="o"/>
      <w:lvlJc w:val="left"/>
      <w:pPr>
        <w:ind w:left="2760" w:hanging="360"/>
      </w:pPr>
      <w:rPr>
        <w:rFonts w:ascii="Courier New" w:hAnsi="Courier New" w:cs="Courier New" w:hint="default"/>
      </w:rPr>
    </w:lvl>
    <w:lvl w:ilvl="2" w:tplc="04080005">
      <w:start w:val="1"/>
      <w:numFmt w:val="bullet"/>
      <w:lvlText w:val=""/>
      <w:lvlJc w:val="left"/>
      <w:pPr>
        <w:ind w:left="3480" w:hanging="360"/>
      </w:pPr>
      <w:rPr>
        <w:rFonts w:ascii="Wingdings" w:hAnsi="Wingdings" w:hint="default"/>
      </w:rPr>
    </w:lvl>
    <w:lvl w:ilvl="3" w:tplc="04080001">
      <w:start w:val="1"/>
      <w:numFmt w:val="bullet"/>
      <w:lvlText w:val=""/>
      <w:lvlJc w:val="left"/>
      <w:pPr>
        <w:ind w:left="4200" w:hanging="360"/>
      </w:pPr>
      <w:rPr>
        <w:rFonts w:ascii="Symbol" w:hAnsi="Symbol" w:hint="default"/>
      </w:rPr>
    </w:lvl>
    <w:lvl w:ilvl="4" w:tplc="04080003">
      <w:start w:val="1"/>
      <w:numFmt w:val="bullet"/>
      <w:lvlText w:val="o"/>
      <w:lvlJc w:val="left"/>
      <w:pPr>
        <w:ind w:left="4920" w:hanging="360"/>
      </w:pPr>
      <w:rPr>
        <w:rFonts w:ascii="Courier New" w:hAnsi="Courier New" w:cs="Courier New" w:hint="default"/>
      </w:rPr>
    </w:lvl>
    <w:lvl w:ilvl="5" w:tplc="04080005">
      <w:start w:val="1"/>
      <w:numFmt w:val="bullet"/>
      <w:lvlText w:val=""/>
      <w:lvlJc w:val="left"/>
      <w:pPr>
        <w:ind w:left="5640" w:hanging="360"/>
      </w:pPr>
      <w:rPr>
        <w:rFonts w:ascii="Wingdings" w:hAnsi="Wingdings" w:hint="default"/>
      </w:rPr>
    </w:lvl>
    <w:lvl w:ilvl="6" w:tplc="04080001">
      <w:start w:val="1"/>
      <w:numFmt w:val="bullet"/>
      <w:lvlText w:val=""/>
      <w:lvlJc w:val="left"/>
      <w:pPr>
        <w:ind w:left="6360" w:hanging="360"/>
      </w:pPr>
      <w:rPr>
        <w:rFonts w:ascii="Symbol" w:hAnsi="Symbol" w:hint="default"/>
      </w:rPr>
    </w:lvl>
    <w:lvl w:ilvl="7" w:tplc="04080003">
      <w:start w:val="1"/>
      <w:numFmt w:val="bullet"/>
      <w:lvlText w:val="o"/>
      <w:lvlJc w:val="left"/>
      <w:pPr>
        <w:ind w:left="7080" w:hanging="360"/>
      </w:pPr>
      <w:rPr>
        <w:rFonts w:ascii="Courier New" w:hAnsi="Courier New" w:cs="Courier New" w:hint="default"/>
      </w:rPr>
    </w:lvl>
    <w:lvl w:ilvl="8" w:tplc="04080005">
      <w:start w:val="1"/>
      <w:numFmt w:val="bullet"/>
      <w:lvlText w:val=""/>
      <w:lvlJc w:val="left"/>
      <w:pPr>
        <w:ind w:left="7800" w:hanging="360"/>
      </w:pPr>
      <w:rPr>
        <w:rFonts w:ascii="Wingdings" w:hAnsi="Wingdings" w:hint="default"/>
      </w:rPr>
    </w:lvl>
  </w:abstractNum>
  <w:abstractNum w:abstractNumId="14">
    <w:nsid w:val="45DB2B20"/>
    <w:multiLevelType w:val="multilevel"/>
    <w:tmpl w:val="699E6624"/>
    <w:lvl w:ilvl="0">
      <w:start w:val="1"/>
      <w:numFmt w:val="decimal"/>
      <w:lvlText w:val="1.%1."/>
      <w:lvlJc w:val="left"/>
      <w:pPr>
        <w:ind w:left="284" w:hanging="360"/>
      </w:pPr>
      <w:rPr>
        <w:strike w:val="0"/>
        <w:dstrike w:val="0"/>
        <w:position w:val="0"/>
        <w:sz w:val="22"/>
        <w:szCs w:val="22"/>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15">
    <w:nsid w:val="4BA4149C"/>
    <w:multiLevelType w:val="hybridMultilevel"/>
    <w:tmpl w:val="CA2A67AA"/>
    <w:lvl w:ilvl="0" w:tplc="04080001">
      <w:start w:val="1"/>
      <w:numFmt w:val="bullet"/>
      <w:lvlText w:val=""/>
      <w:lvlJc w:val="left"/>
      <w:pPr>
        <w:ind w:left="1997" w:hanging="360"/>
      </w:pPr>
      <w:rPr>
        <w:rFonts w:ascii="Symbol" w:hAnsi="Symbol" w:hint="default"/>
      </w:rPr>
    </w:lvl>
    <w:lvl w:ilvl="1" w:tplc="04080003">
      <w:start w:val="1"/>
      <w:numFmt w:val="bullet"/>
      <w:lvlText w:val="o"/>
      <w:lvlJc w:val="left"/>
      <w:pPr>
        <w:ind w:left="2717" w:hanging="360"/>
      </w:pPr>
      <w:rPr>
        <w:rFonts w:ascii="Courier New" w:hAnsi="Courier New" w:cs="Courier New" w:hint="default"/>
      </w:rPr>
    </w:lvl>
    <w:lvl w:ilvl="2" w:tplc="04080005">
      <w:start w:val="1"/>
      <w:numFmt w:val="bullet"/>
      <w:lvlText w:val=""/>
      <w:lvlJc w:val="left"/>
      <w:pPr>
        <w:ind w:left="3437" w:hanging="360"/>
      </w:pPr>
      <w:rPr>
        <w:rFonts w:ascii="Wingdings" w:hAnsi="Wingdings" w:hint="default"/>
      </w:rPr>
    </w:lvl>
    <w:lvl w:ilvl="3" w:tplc="04080001">
      <w:start w:val="1"/>
      <w:numFmt w:val="bullet"/>
      <w:lvlText w:val=""/>
      <w:lvlJc w:val="left"/>
      <w:pPr>
        <w:ind w:left="4157" w:hanging="360"/>
      </w:pPr>
      <w:rPr>
        <w:rFonts w:ascii="Symbol" w:hAnsi="Symbol" w:hint="default"/>
      </w:rPr>
    </w:lvl>
    <w:lvl w:ilvl="4" w:tplc="04080003">
      <w:start w:val="1"/>
      <w:numFmt w:val="bullet"/>
      <w:lvlText w:val="o"/>
      <w:lvlJc w:val="left"/>
      <w:pPr>
        <w:ind w:left="4877" w:hanging="360"/>
      </w:pPr>
      <w:rPr>
        <w:rFonts w:ascii="Courier New" w:hAnsi="Courier New" w:cs="Courier New" w:hint="default"/>
      </w:rPr>
    </w:lvl>
    <w:lvl w:ilvl="5" w:tplc="04080005">
      <w:start w:val="1"/>
      <w:numFmt w:val="bullet"/>
      <w:lvlText w:val=""/>
      <w:lvlJc w:val="left"/>
      <w:pPr>
        <w:ind w:left="5597" w:hanging="360"/>
      </w:pPr>
      <w:rPr>
        <w:rFonts w:ascii="Wingdings" w:hAnsi="Wingdings" w:hint="default"/>
      </w:rPr>
    </w:lvl>
    <w:lvl w:ilvl="6" w:tplc="04080001">
      <w:start w:val="1"/>
      <w:numFmt w:val="bullet"/>
      <w:lvlText w:val=""/>
      <w:lvlJc w:val="left"/>
      <w:pPr>
        <w:ind w:left="6317" w:hanging="360"/>
      </w:pPr>
      <w:rPr>
        <w:rFonts w:ascii="Symbol" w:hAnsi="Symbol" w:hint="default"/>
      </w:rPr>
    </w:lvl>
    <w:lvl w:ilvl="7" w:tplc="04080003">
      <w:start w:val="1"/>
      <w:numFmt w:val="bullet"/>
      <w:lvlText w:val="o"/>
      <w:lvlJc w:val="left"/>
      <w:pPr>
        <w:ind w:left="7037" w:hanging="360"/>
      </w:pPr>
      <w:rPr>
        <w:rFonts w:ascii="Courier New" w:hAnsi="Courier New" w:cs="Courier New" w:hint="default"/>
      </w:rPr>
    </w:lvl>
    <w:lvl w:ilvl="8" w:tplc="04080005">
      <w:start w:val="1"/>
      <w:numFmt w:val="bullet"/>
      <w:lvlText w:val=""/>
      <w:lvlJc w:val="left"/>
      <w:pPr>
        <w:ind w:left="7757" w:hanging="360"/>
      </w:pPr>
      <w:rPr>
        <w:rFonts w:ascii="Wingdings" w:hAnsi="Wingdings" w:hint="default"/>
      </w:rPr>
    </w:lvl>
  </w:abstractNum>
  <w:abstractNum w:abstractNumId="16">
    <w:nsid w:val="53C61823"/>
    <w:multiLevelType w:val="hybridMultilevel"/>
    <w:tmpl w:val="5C849B1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7">
    <w:nsid w:val="568F6E93"/>
    <w:multiLevelType w:val="multilevel"/>
    <w:tmpl w:val="77BE20A8"/>
    <w:lvl w:ilvl="0">
      <w:start w:val="1"/>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5CED30FF"/>
    <w:multiLevelType w:val="singleLevel"/>
    <w:tmpl w:val="1674CB32"/>
    <w:lvl w:ilvl="0">
      <w:start w:val="1"/>
      <w:numFmt w:val="decimal"/>
      <w:lvlText w:val="%1."/>
      <w:legacy w:legacy="1" w:legacySpace="0" w:legacyIndent="422"/>
      <w:lvlJc w:val="left"/>
      <w:rPr>
        <w:rFonts w:ascii="Times New Roman" w:hAnsi="Times New Roman" w:cs="Times New Roman" w:hint="default"/>
        <w:sz w:val="24"/>
        <w:szCs w:val="24"/>
      </w:rPr>
    </w:lvl>
  </w:abstractNum>
  <w:abstractNum w:abstractNumId="19">
    <w:nsid w:val="5DDE59F7"/>
    <w:multiLevelType w:val="multilevel"/>
    <w:tmpl w:val="5798EBE8"/>
    <w:lvl w:ilvl="0">
      <w:start w:val="1"/>
      <w:numFmt w:val="decimal"/>
      <w:lvlText w:val="%1"/>
      <w:lvlJc w:val="left"/>
      <w:pPr>
        <w:ind w:left="360" w:hanging="360"/>
      </w:pPr>
      <w:rPr>
        <w:rFonts w:hint="default"/>
        <w:b w:val="0"/>
      </w:rPr>
    </w:lvl>
    <w:lvl w:ilvl="1">
      <w:start w:val="1"/>
      <w:numFmt w:val="decimal"/>
      <w:lvlText w:val="%1.%2"/>
      <w:lvlJc w:val="left"/>
      <w:pPr>
        <w:ind w:left="284" w:hanging="360"/>
      </w:pPr>
      <w:rPr>
        <w:rFonts w:hint="default"/>
        <w:b w:val="0"/>
      </w:rPr>
    </w:lvl>
    <w:lvl w:ilvl="2">
      <w:start w:val="1"/>
      <w:numFmt w:val="decimal"/>
      <w:lvlText w:val="%1.%2.%3"/>
      <w:lvlJc w:val="left"/>
      <w:pPr>
        <w:ind w:left="568" w:hanging="720"/>
      </w:pPr>
      <w:rPr>
        <w:rFonts w:hint="default"/>
        <w:b w:val="0"/>
      </w:rPr>
    </w:lvl>
    <w:lvl w:ilvl="3">
      <w:start w:val="1"/>
      <w:numFmt w:val="decimal"/>
      <w:lvlText w:val="%1.%2.%3.%4"/>
      <w:lvlJc w:val="left"/>
      <w:pPr>
        <w:ind w:left="492" w:hanging="720"/>
      </w:pPr>
      <w:rPr>
        <w:rFonts w:hint="default"/>
        <w:b w:val="0"/>
      </w:rPr>
    </w:lvl>
    <w:lvl w:ilvl="4">
      <w:start w:val="1"/>
      <w:numFmt w:val="decimal"/>
      <w:lvlText w:val="%1.%2.%3.%4.%5"/>
      <w:lvlJc w:val="left"/>
      <w:pPr>
        <w:ind w:left="776" w:hanging="1080"/>
      </w:pPr>
      <w:rPr>
        <w:rFonts w:hint="default"/>
        <w:b w:val="0"/>
      </w:rPr>
    </w:lvl>
    <w:lvl w:ilvl="5">
      <w:start w:val="1"/>
      <w:numFmt w:val="decimal"/>
      <w:lvlText w:val="%1.%2.%3.%4.%5.%6"/>
      <w:lvlJc w:val="left"/>
      <w:pPr>
        <w:ind w:left="700" w:hanging="1080"/>
      </w:pPr>
      <w:rPr>
        <w:rFonts w:hint="default"/>
        <w:b w:val="0"/>
      </w:rPr>
    </w:lvl>
    <w:lvl w:ilvl="6">
      <w:start w:val="1"/>
      <w:numFmt w:val="decimal"/>
      <w:lvlText w:val="%1.%2.%3.%4.%5.%6.%7"/>
      <w:lvlJc w:val="left"/>
      <w:pPr>
        <w:ind w:left="984" w:hanging="1440"/>
      </w:pPr>
      <w:rPr>
        <w:rFonts w:hint="default"/>
        <w:b w:val="0"/>
      </w:rPr>
    </w:lvl>
    <w:lvl w:ilvl="7">
      <w:start w:val="1"/>
      <w:numFmt w:val="decimal"/>
      <w:lvlText w:val="%1.%2.%3.%4.%5.%6.%7.%8"/>
      <w:lvlJc w:val="left"/>
      <w:pPr>
        <w:ind w:left="908" w:hanging="1440"/>
      </w:pPr>
      <w:rPr>
        <w:rFonts w:hint="default"/>
        <w:b w:val="0"/>
      </w:rPr>
    </w:lvl>
    <w:lvl w:ilvl="8">
      <w:start w:val="1"/>
      <w:numFmt w:val="decimal"/>
      <w:lvlText w:val="%1.%2.%3.%4.%5.%6.%7.%8.%9"/>
      <w:lvlJc w:val="left"/>
      <w:pPr>
        <w:ind w:left="1192" w:hanging="1800"/>
      </w:pPr>
      <w:rPr>
        <w:rFonts w:hint="default"/>
        <w:b w:val="0"/>
      </w:rPr>
    </w:lvl>
  </w:abstractNum>
  <w:abstractNum w:abstractNumId="20">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1">
    <w:nsid w:val="5EEC53CC"/>
    <w:multiLevelType w:val="multilevel"/>
    <w:tmpl w:val="10A2611C"/>
    <w:lvl w:ilvl="0">
      <w:start w:val="1"/>
      <w:numFmt w:val="decimal"/>
      <w:lvlText w:val="%1."/>
      <w:lvlJc w:val="left"/>
      <w:pPr>
        <w:ind w:left="720" w:hanging="360"/>
      </w:pPr>
      <w:rPr>
        <w:rFonts w:ascii="Times New Roman" w:hAnsi="Times New Roman" w:cs="Times New Roman" w:hint="default"/>
        <w:b/>
        <w:bCs/>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2">
    <w:nsid w:val="5F563A4D"/>
    <w:multiLevelType w:val="hybridMultilevel"/>
    <w:tmpl w:val="9F5E79E8"/>
    <w:lvl w:ilvl="0" w:tplc="0408000F">
      <w:start w:val="1"/>
      <w:numFmt w:val="decimal"/>
      <w:lvlText w:val="%1."/>
      <w:lvlJc w:val="left"/>
      <w:pPr>
        <w:ind w:left="3285" w:hanging="360"/>
      </w:pPr>
    </w:lvl>
    <w:lvl w:ilvl="1" w:tplc="04080019">
      <w:start w:val="1"/>
      <w:numFmt w:val="lowerLetter"/>
      <w:lvlText w:val="%2."/>
      <w:lvlJc w:val="left"/>
      <w:pPr>
        <w:ind w:left="4005" w:hanging="360"/>
      </w:pPr>
    </w:lvl>
    <w:lvl w:ilvl="2" w:tplc="0408001B">
      <w:start w:val="1"/>
      <w:numFmt w:val="lowerRoman"/>
      <w:lvlText w:val="%3."/>
      <w:lvlJc w:val="right"/>
      <w:pPr>
        <w:ind w:left="4725" w:hanging="180"/>
      </w:pPr>
    </w:lvl>
    <w:lvl w:ilvl="3" w:tplc="0408000F">
      <w:start w:val="1"/>
      <w:numFmt w:val="decimal"/>
      <w:lvlText w:val="%4."/>
      <w:lvlJc w:val="left"/>
      <w:pPr>
        <w:ind w:left="5445" w:hanging="360"/>
      </w:pPr>
    </w:lvl>
    <w:lvl w:ilvl="4" w:tplc="04080019">
      <w:start w:val="1"/>
      <w:numFmt w:val="lowerLetter"/>
      <w:lvlText w:val="%5."/>
      <w:lvlJc w:val="left"/>
      <w:pPr>
        <w:ind w:left="6165" w:hanging="360"/>
      </w:pPr>
    </w:lvl>
    <w:lvl w:ilvl="5" w:tplc="0408001B">
      <w:start w:val="1"/>
      <w:numFmt w:val="lowerRoman"/>
      <w:lvlText w:val="%6."/>
      <w:lvlJc w:val="right"/>
      <w:pPr>
        <w:ind w:left="6885" w:hanging="180"/>
      </w:pPr>
    </w:lvl>
    <w:lvl w:ilvl="6" w:tplc="0408000F">
      <w:start w:val="1"/>
      <w:numFmt w:val="decimal"/>
      <w:lvlText w:val="%7."/>
      <w:lvlJc w:val="left"/>
      <w:pPr>
        <w:ind w:left="7605" w:hanging="360"/>
      </w:pPr>
    </w:lvl>
    <w:lvl w:ilvl="7" w:tplc="04080019">
      <w:start w:val="1"/>
      <w:numFmt w:val="lowerLetter"/>
      <w:lvlText w:val="%8."/>
      <w:lvlJc w:val="left"/>
      <w:pPr>
        <w:ind w:left="8325" w:hanging="360"/>
      </w:pPr>
    </w:lvl>
    <w:lvl w:ilvl="8" w:tplc="0408001B">
      <w:start w:val="1"/>
      <w:numFmt w:val="lowerRoman"/>
      <w:lvlText w:val="%9."/>
      <w:lvlJc w:val="right"/>
      <w:pPr>
        <w:ind w:left="9045" w:hanging="180"/>
      </w:pPr>
    </w:lvl>
  </w:abstractNum>
  <w:abstractNum w:abstractNumId="23">
    <w:nsid w:val="6BBF59A2"/>
    <w:multiLevelType w:val="multilevel"/>
    <w:tmpl w:val="D932F7C0"/>
    <w:lvl w:ilvl="0">
      <w:start w:val="1"/>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D885671"/>
    <w:multiLevelType w:val="multilevel"/>
    <w:tmpl w:val="E34A340A"/>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F9320CC"/>
    <w:multiLevelType w:val="multilevel"/>
    <w:tmpl w:val="C1B4BC54"/>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70AA6A80"/>
    <w:multiLevelType w:val="hybridMultilevel"/>
    <w:tmpl w:val="7688A0BA"/>
    <w:lvl w:ilvl="0" w:tplc="5F302276">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7">
    <w:nsid w:val="715A69E2"/>
    <w:multiLevelType w:val="hybridMultilevel"/>
    <w:tmpl w:val="52921F0C"/>
    <w:lvl w:ilvl="0" w:tplc="8EA61A12">
      <w:start w:val="1"/>
      <w:numFmt w:val="decimal"/>
      <w:lvlText w:val="%1."/>
      <w:lvlJc w:val="left"/>
      <w:pPr>
        <w:ind w:left="360" w:hanging="360"/>
      </w:pPr>
      <w:rPr>
        <w:rFonts w:hint="default"/>
        <w:b/>
        <w:bCs/>
      </w:rPr>
    </w:lvl>
    <w:lvl w:ilvl="1" w:tplc="04080019">
      <w:start w:val="1"/>
      <w:numFmt w:val="lowerLetter"/>
      <w:lvlText w:val="%2."/>
      <w:lvlJc w:val="left"/>
      <w:pPr>
        <w:ind w:left="2098" w:hanging="360"/>
      </w:pPr>
    </w:lvl>
    <w:lvl w:ilvl="2" w:tplc="0408001B">
      <w:start w:val="1"/>
      <w:numFmt w:val="lowerRoman"/>
      <w:lvlText w:val="%3."/>
      <w:lvlJc w:val="right"/>
      <w:pPr>
        <w:ind w:left="2818" w:hanging="180"/>
      </w:pPr>
    </w:lvl>
    <w:lvl w:ilvl="3" w:tplc="0408000F">
      <w:start w:val="1"/>
      <w:numFmt w:val="decimal"/>
      <w:lvlText w:val="%4."/>
      <w:lvlJc w:val="left"/>
      <w:pPr>
        <w:ind w:left="3538" w:hanging="360"/>
      </w:pPr>
    </w:lvl>
    <w:lvl w:ilvl="4" w:tplc="04080019">
      <w:start w:val="1"/>
      <w:numFmt w:val="lowerLetter"/>
      <w:lvlText w:val="%5."/>
      <w:lvlJc w:val="left"/>
      <w:pPr>
        <w:ind w:left="4258" w:hanging="360"/>
      </w:pPr>
    </w:lvl>
    <w:lvl w:ilvl="5" w:tplc="0408001B">
      <w:start w:val="1"/>
      <w:numFmt w:val="lowerRoman"/>
      <w:lvlText w:val="%6."/>
      <w:lvlJc w:val="right"/>
      <w:pPr>
        <w:ind w:left="4978" w:hanging="180"/>
      </w:pPr>
    </w:lvl>
    <w:lvl w:ilvl="6" w:tplc="0408000F">
      <w:start w:val="1"/>
      <w:numFmt w:val="decimal"/>
      <w:lvlText w:val="%7."/>
      <w:lvlJc w:val="left"/>
      <w:pPr>
        <w:ind w:left="5698" w:hanging="360"/>
      </w:pPr>
    </w:lvl>
    <w:lvl w:ilvl="7" w:tplc="04080019">
      <w:start w:val="1"/>
      <w:numFmt w:val="lowerLetter"/>
      <w:lvlText w:val="%8."/>
      <w:lvlJc w:val="left"/>
      <w:pPr>
        <w:ind w:left="6418" w:hanging="360"/>
      </w:pPr>
    </w:lvl>
    <w:lvl w:ilvl="8" w:tplc="0408001B">
      <w:start w:val="1"/>
      <w:numFmt w:val="lowerRoman"/>
      <w:lvlText w:val="%9."/>
      <w:lvlJc w:val="right"/>
      <w:pPr>
        <w:ind w:left="7138" w:hanging="180"/>
      </w:pPr>
    </w:lvl>
  </w:abstractNum>
  <w:abstractNum w:abstractNumId="28">
    <w:nsid w:val="73106F18"/>
    <w:multiLevelType w:val="multilevel"/>
    <w:tmpl w:val="8D7A090E"/>
    <w:lvl w:ilvl="0">
      <w:start w:val="1"/>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74BF25EF"/>
    <w:multiLevelType w:val="hybridMultilevel"/>
    <w:tmpl w:val="8A16DD44"/>
    <w:lvl w:ilvl="0" w:tplc="1ADCCFA6">
      <w:start w:val="1"/>
      <w:numFmt w:val="bullet"/>
      <w:lvlText w:val=""/>
      <w:lvlJc w:val="left"/>
      <w:pPr>
        <w:ind w:left="720" w:hanging="360"/>
      </w:pPr>
      <w:rPr>
        <w:rFonts w:ascii="Symbol" w:hAnsi="Symbol" w:cs="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0">
    <w:nsid w:val="78214D89"/>
    <w:multiLevelType w:val="multilevel"/>
    <w:tmpl w:val="699E6624"/>
    <w:lvl w:ilvl="0">
      <w:start w:val="1"/>
      <w:numFmt w:val="decimal"/>
      <w:lvlText w:val="1.%1."/>
      <w:lvlJc w:val="left"/>
      <w:pPr>
        <w:ind w:left="284" w:hanging="360"/>
      </w:pPr>
      <w:rPr>
        <w:strike w:val="0"/>
        <w:dstrike w:val="0"/>
        <w:position w:val="0"/>
        <w:sz w:val="22"/>
        <w:szCs w:val="22"/>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31">
    <w:nsid w:val="7CCA3060"/>
    <w:multiLevelType w:val="hybridMultilevel"/>
    <w:tmpl w:val="30EE9A6A"/>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num w:numId="1">
    <w:abstractNumId w:val="27"/>
  </w:num>
  <w:num w:numId="2">
    <w:abstractNumId w:val="8"/>
  </w:num>
  <w:num w:numId="3">
    <w:abstractNumId w:val="31"/>
  </w:num>
  <w:num w:numId="4">
    <w:abstractNumId w:val="11"/>
  </w:num>
  <w:num w:numId="5">
    <w:abstractNumId w:val="10"/>
  </w:num>
  <w:num w:numId="6">
    <w:abstractNumId w:val="16"/>
  </w:num>
  <w:num w:numId="7">
    <w:abstractNumId w:val="29"/>
  </w:num>
  <w:num w:numId="8">
    <w:abstractNumId w:val="18"/>
  </w:num>
  <w:num w:numId="9">
    <w:abstractNumId w:val="0"/>
  </w:num>
  <w:num w:numId="10">
    <w:abstractNumId w:val="3"/>
  </w:num>
  <w:num w:numId="11">
    <w:abstractNumId w:val="26"/>
  </w:num>
  <w:num w:numId="12">
    <w:abstractNumId w:val="21"/>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4"/>
  </w:num>
  <w:num w:numId="20">
    <w:abstractNumId w:val="17"/>
  </w:num>
  <w:num w:numId="21">
    <w:abstractNumId w:val="1"/>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3"/>
  </w:num>
  <w:num w:numId="26">
    <w:abstractNumId w:val="14"/>
  </w:num>
  <w:num w:numId="27">
    <w:abstractNumId w:val="9"/>
  </w:num>
  <w:num w:numId="28">
    <w:abstractNumId w:val="7"/>
  </w:num>
  <w:num w:numId="29">
    <w:abstractNumId w:val="4"/>
  </w:num>
  <w:num w:numId="30">
    <w:abstractNumId w:val="19"/>
  </w:num>
  <w:num w:numId="31">
    <w:abstractNumId w:val="28"/>
  </w:num>
  <w:num w:numId="32">
    <w:abstractNumId w:val="23"/>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F19"/>
    <w:rsid w:val="00022919"/>
    <w:rsid w:val="000248F9"/>
    <w:rsid w:val="0007225F"/>
    <w:rsid w:val="0008573F"/>
    <w:rsid w:val="000955F5"/>
    <w:rsid w:val="00095F10"/>
    <w:rsid w:val="000B524E"/>
    <w:rsid w:val="000C6285"/>
    <w:rsid w:val="000D674C"/>
    <w:rsid w:val="000E4E55"/>
    <w:rsid w:val="0010111E"/>
    <w:rsid w:val="001112F1"/>
    <w:rsid w:val="00141D29"/>
    <w:rsid w:val="001517CB"/>
    <w:rsid w:val="00180851"/>
    <w:rsid w:val="001A5DEE"/>
    <w:rsid w:val="001C08CF"/>
    <w:rsid w:val="0023784B"/>
    <w:rsid w:val="00250014"/>
    <w:rsid w:val="002570D8"/>
    <w:rsid w:val="00277FE2"/>
    <w:rsid w:val="00282602"/>
    <w:rsid w:val="00284D7A"/>
    <w:rsid w:val="002A1F19"/>
    <w:rsid w:val="002A7852"/>
    <w:rsid w:val="002B3F8B"/>
    <w:rsid w:val="0030763F"/>
    <w:rsid w:val="00350C70"/>
    <w:rsid w:val="00360039"/>
    <w:rsid w:val="00387ED5"/>
    <w:rsid w:val="003A6D45"/>
    <w:rsid w:val="003A7F8C"/>
    <w:rsid w:val="003C07C6"/>
    <w:rsid w:val="003D0D77"/>
    <w:rsid w:val="003D714A"/>
    <w:rsid w:val="003E3C8B"/>
    <w:rsid w:val="003F0049"/>
    <w:rsid w:val="00404884"/>
    <w:rsid w:val="00442678"/>
    <w:rsid w:val="00447ED0"/>
    <w:rsid w:val="004851B8"/>
    <w:rsid w:val="00490315"/>
    <w:rsid w:val="00490892"/>
    <w:rsid w:val="00490D94"/>
    <w:rsid w:val="004A154E"/>
    <w:rsid w:val="00567966"/>
    <w:rsid w:val="005A2933"/>
    <w:rsid w:val="005A6337"/>
    <w:rsid w:val="0060646B"/>
    <w:rsid w:val="006370F7"/>
    <w:rsid w:val="006439DB"/>
    <w:rsid w:val="00661923"/>
    <w:rsid w:val="00692A65"/>
    <w:rsid w:val="006B246B"/>
    <w:rsid w:val="006D057F"/>
    <w:rsid w:val="006F23DC"/>
    <w:rsid w:val="006F71E5"/>
    <w:rsid w:val="00701D85"/>
    <w:rsid w:val="00705A35"/>
    <w:rsid w:val="007066C9"/>
    <w:rsid w:val="007070EC"/>
    <w:rsid w:val="00717F11"/>
    <w:rsid w:val="00720DEC"/>
    <w:rsid w:val="007217BB"/>
    <w:rsid w:val="00724C54"/>
    <w:rsid w:val="0073596A"/>
    <w:rsid w:val="00743475"/>
    <w:rsid w:val="00767FF9"/>
    <w:rsid w:val="007A1513"/>
    <w:rsid w:val="007B2EAB"/>
    <w:rsid w:val="007D73E3"/>
    <w:rsid w:val="00823BB9"/>
    <w:rsid w:val="0088262E"/>
    <w:rsid w:val="008861BB"/>
    <w:rsid w:val="008D0A2E"/>
    <w:rsid w:val="008E2AD5"/>
    <w:rsid w:val="00902EE0"/>
    <w:rsid w:val="00910656"/>
    <w:rsid w:val="00943E13"/>
    <w:rsid w:val="009807D2"/>
    <w:rsid w:val="009A4F41"/>
    <w:rsid w:val="009B61D5"/>
    <w:rsid w:val="009D348E"/>
    <w:rsid w:val="009E248E"/>
    <w:rsid w:val="00A3747A"/>
    <w:rsid w:val="00A540A0"/>
    <w:rsid w:val="00A74711"/>
    <w:rsid w:val="00A75EA2"/>
    <w:rsid w:val="00A83DED"/>
    <w:rsid w:val="00A922AE"/>
    <w:rsid w:val="00AC38FE"/>
    <w:rsid w:val="00AE756B"/>
    <w:rsid w:val="00B40CCA"/>
    <w:rsid w:val="00B45613"/>
    <w:rsid w:val="00B557E7"/>
    <w:rsid w:val="00B562CE"/>
    <w:rsid w:val="00B6653D"/>
    <w:rsid w:val="00B7053B"/>
    <w:rsid w:val="00B830F7"/>
    <w:rsid w:val="00BA49D9"/>
    <w:rsid w:val="00BB3B55"/>
    <w:rsid w:val="00C032BC"/>
    <w:rsid w:val="00C10216"/>
    <w:rsid w:val="00C24C3D"/>
    <w:rsid w:val="00C34164"/>
    <w:rsid w:val="00C35CFA"/>
    <w:rsid w:val="00C53AF8"/>
    <w:rsid w:val="00C9287C"/>
    <w:rsid w:val="00D003C9"/>
    <w:rsid w:val="00D03989"/>
    <w:rsid w:val="00D136C8"/>
    <w:rsid w:val="00D302CE"/>
    <w:rsid w:val="00D36150"/>
    <w:rsid w:val="00D37F8A"/>
    <w:rsid w:val="00DB4132"/>
    <w:rsid w:val="00DC4643"/>
    <w:rsid w:val="00DC63F0"/>
    <w:rsid w:val="00DD7972"/>
    <w:rsid w:val="00DE5CE9"/>
    <w:rsid w:val="00DE7F56"/>
    <w:rsid w:val="00E63211"/>
    <w:rsid w:val="00ED2FD8"/>
    <w:rsid w:val="00EF44FA"/>
    <w:rsid w:val="00F4631C"/>
    <w:rsid w:val="00F95D3C"/>
    <w:rsid w:val="00FA7889"/>
    <w:rsid w:val="00FD200E"/>
    <w:rsid w:val="00FE22B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19"/>
    <w:pPr>
      <w:widowControl w:val="0"/>
      <w:autoSpaceDE w:val="0"/>
      <w:autoSpaceDN w:val="0"/>
      <w:adjustRightInd w:val="0"/>
    </w:pPr>
    <w:rPr>
      <w:rFonts w:ascii="Bookman Old Style" w:eastAsia="Times New Roman" w:hAnsi="Bookman Old Style" w:cs="Bookman Old Style"/>
      <w:sz w:val="24"/>
      <w:szCs w:val="24"/>
    </w:rPr>
  </w:style>
  <w:style w:type="paragraph" w:styleId="1">
    <w:name w:val="heading 1"/>
    <w:basedOn w:val="a"/>
    <w:link w:val="1Char"/>
    <w:uiPriority w:val="99"/>
    <w:qFormat/>
    <w:rsid w:val="00A75EA2"/>
    <w:pPr>
      <w:adjustRightInd/>
      <w:ind w:left="240"/>
      <w:outlineLvl w:val="0"/>
    </w:pPr>
    <w:rPr>
      <w:rFonts w:ascii="Arial" w:hAnsi="Arial" w:cs="Arial"/>
      <w:b/>
      <w:bCs/>
      <w:sz w:val="22"/>
      <w:szCs w:val="22"/>
    </w:rPr>
  </w:style>
  <w:style w:type="paragraph" w:styleId="2">
    <w:name w:val="heading 2"/>
    <w:basedOn w:val="a"/>
    <w:next w:val="a"/>
    <w:link w:val="2Char"/>
    <w:uiPriority w:val="99"/>
    <w:qFormat/>
    <w:rsid w:val="00A75EA2"/>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2570D8"/>
    <w:pPr>
      <w:keepNext/>
      <w:widowControl/>
      <w:autoSpaceDE/>
      <w:autoSpaceDN/>
      <w:adjustRightInd/>
      <w:spacing w:before="240" w:after="60"/>
      <w:outlineLvl w:val="2"/>
    </w:pPr>
    <w:rPr>
      <w:rFonts w:ascii="Cambria" w:hAnsi="Cambria" w:cs="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A75EA2"/>
    <w:rPr>
      <w:rFonts w:ascii="Arial" w:hAnsi="Arial" w:cs="Arial"/>
      <w:b/>
      <w:bCs/>
      <w:lang w:eastAsia="el-GR"/>
    </w:rPr>
  </w:style>
  <w:style w:type="character" w:customStyle="1" w:styleId="2Char">
    <w:name w:val="Επικεφαλίδα 2 Char"/>
    <w:basedOn w:val="a0"/>
    <w:link w:val="2"/>
    <w:uiPriority w:val="99"/>
    <w:locked/>
    <w:rsid w:val="00A75EA2"/>
    <w:rPr>
      <w:rFonts w:ascii="Arial" w:hAnsi="Arial" w:cs="Arial"/>
      <w:b/>
      <w:bCs/>
      <w:i/>
      <w:iCs/>
      <w:sz w:val="28"/>
      <w:szCs w:val="28"/>
      <w:lang w:eastAsia="el-GR"/>
    </w:rPr>
  </w:style>
  <w:style w:type="character" w:customStyle="1" w:styleId="3Char">
    <w:name w:val="Επικεφαλίδα 3 Char"/>
    <w:basedOn w:val="a0"/>
    <w:link w:val="3"/>
    <w:uiPriority w:val="99"/>
    <w:locked/>
    <w:rsid w:val="002570D8"/>
    <w:rPr>
      <w:rFonts w:ascii="Cambria" w:hAnsi="Cambria" w:cs="Cambria"/>
      <w:b/>
      <w:bCs/>
      <w:sz w:val="20"/>
      <w:szCs w:val="20"/>
    </w:rPr>
  </w:style>
  <w:style w:type="paragraph" w:customStyle="1" w:styleId="Style3">
    <w:name w:val="Style3"/>
    <w:basedOn w:val="a"/>
    <w:uiPriority w:val="99"/>
    <w:rsid w:val="002A1F19"/>
    <w:pPr>
      <w:spacing w:line="293" w:lineRule="exact"/>
      <w:ind w:hanging="725"/>
    </w:pPr>
  </w:style>
  <w:style w:type="paragraph" w:customStyle="1" w:styleId="Style5">
    <w:name w:val="Style5"/>
    <w:basedOn w:val="a"/>
    <w:uiPriority w:val="99"/>
    <w:rsid w:val="002A1F19"/>
  </w:style>
  <w:style w:type="paragraph" w:customStyle="1" w:styleId="Style7">
    <w:name w:val="Style7"/>
    <w:basedOn w:val="a"/>
    <w:uiPriority w:val="99"/>
    <w:rsid w:val="002A1F19"/>
  </w:style>
  <w:style w:type="paragraph" w:customStyle="1" w:styleId="Style8">
    <w:name w:val="Style8"/>
    <w:basedOn w:val="a"/>
    <w:uiPriority w:val="99"/>
    <w:rsid w:val="002A1F19"/>
    <w:pPr>
      <w:spacing w:line="317" w:lineRule="exact"/>
      <w:jc w:val="center"/>
    </w:pPr>
  </w:style>
  <w:style w:type="paragraph" w:customStyle="1" w:styleId="Style9">
    <w:name w:val="Style9"/>
    <w:basedOn w:val="a"/>
    <w:uiPriority w:val="99"/>
    <w:rsid w:val="002A1F19"/>
    <w:pPr>
      <w:spacing w:line="298" w:lineRule="exact"/>
      <w:ind w:firstLine="739"/>
      <w:jc w:val="both"/>
    </w:pPr>
  </w:style>
  <w:style w:type="paragraph" w:customStyle="1" w:styleId="Style10">
    <w:name w:val="Style10"/>
    <w:basedOn w:val="a"/>
    <w:uiPriority w:val="99"/>
    <w:rsid w:val="002A1F19"/>
    <w:pPr>
      <w:spacing w:line="298" w:lineRule="exact"/>
      <w:ind w:hanging="355"/>
      <w:jc w:val="both"/>
    </w:pPr>
  </w:style>
  <w:style w:type="paragraph" w:customStyle="1" w:styleId="Style13">
    <w:name w:val="Style13"/>
    <w:basedOn w:val="a"/>
    <w:uiPriority w:val="99"/>
    <w:rsid w:val="002A1F19"/>
  </w:style>
  <w:style w:type="paragraph" w:customStyle="1" w:styleId="Style14">
    <w:name w:val="Style14"/>
    <w:basedOn w:val="a"/>
    <w:uiPriority w:val="99"/>
    <w:rsid w:val="002A1F19"/>
    <w:pPr>
      <w:spacing w:line="293" w:lineRule="exact"/>
      <w:jc w:val="both"/>
    </w:pPr>
  </w:style>
  <w:style w:type="paragraph" w:customStyle="1" w:styleId="Style17">
    <w:name w:val="Style17"/>
    <w:basedOn w:val="a"/>
    <w:uiPriority w:val="99"/>
    <w:rsid w:val="002A1F19"/>
  </w:style>
  <w:style w:type="paragraph" w:customStyle="1" w:styleId="Style19">
    <w:name w:val="Style19"/>
    <w:basedOn w:val="a"/>
    <w:uiPriority w:val="99"/>
    <w:rsid w:val="002A1F19"/>
    <w:pPr>
      <w:spacing w:line="300" w:lineRule="exact"/>
      <w:ind w:hanging="355"/>
      <w:jc w:val="both"/>
    </w:pPr>
  </w:style>
  <w:style w:type="character" w:customStyle="1" w:styleId="FontStyle23">
    <w:name w:val="Font Style23"/>
    <w:basedOn w:val="a0"/>
    <w:uiPriority w:val="99"/>
    <w:rsid w:val="002A1F19"/>
    <w:rPr>
      <w:rFonts w:ascii="Times New Roman" w:hAnsi="Times New Roman" w:cs="Times New Roman"/>
      <w:color w:val="000000"/>
      <w:sz w:val="20"/>
      <w:szCs w:val="20"/>
    </w:rPr>
  </w:style>
  <w:style w:type="character" w:customStyle="1" w:styleId="FontStyle24">
    <w:name w:val="Font Style24"/>
    <w:basedOn w:val="a0"/>
    <w:uiPriority w:val="99"/>
    <w:rsid w:val="002A1F19"/>
    <w:rPr>
      <w:rFonts w:ascii="Times New Roman" w:hAnsi="Times New Roman" w:cs="Times New Roman"/>
      <w:b/>
      <w:bCs/>
      <w:smallCaps/>
      <w:color w:val="000000"/>
      <w:sz w:val="24"/>
      <w:szCs w:val="24"/>
    </w:rPr>
  </w:style>
  <w:style w:type="character" w:customStyle="1" w:styleId="FontStyle25">
    <w:name w:val="Font Style25"/>
    <w:basedOn w:val="a0"/>
    <w:uiPriority w:val="99"/>
    <w:rsid w:val="002A1F19"/>
    <w:rPr>
      <w:rFonts w:ascii="Times New Roman" w:hAnsi="Times New Roman" w:cs="Times New Roman"/>
      <w:b/>
      <w:bCs/>
      <w:color w:val="000000"/>
      <w:sz w:val="26"/>
      <w:szCs w:val="26"/>
    </w:rPr>
  </w:style>
  <w:style w:type="character" w:customStyle="1" w:styleId="FontStyle29">
    <w:name w:val="Font Style29"/>
    <w:basedOn w:val="a0"/>
    <w:uiPriority w:val="99"/>
    <w:rsid w:val="002A1F19"/>
    <w:rPr>
      <w:rFonts w:ascii="Times New Roman" w:hAnsi="Times New Roman" w:cs="Times New Roman"/>
      <w:color w:val="000000"/>
      <w:sz w:val="20"/>
      <w:szCs w:val="20"/>
    </w:rPr>
  </w:style>
  <w:style w:type="character" w:customStyle="1" w:styleId="FontStyle30">
    <w:name w:val="Font Style30"/>
    <w:basedOn w:val="a0"/>
    <w:uiPriority w:val="99"/>
    <w:rsid w:val="002A1F19"/>
    <w:rPr>
      <w:rFonts w:ascii="Times New Roman" w:hAnsi="Times New Roman" w:cs="Times New Roman"/>
      <w:color w:val="000000"/>
      <w:sz w:val="22"/>
      <w:szCs w:val="22"/>
    </w:rPr>
  </w:style>
  <w:style w:type="character" w:customStyle="1" w:styleId="FontStyle31">
    <w:name w:val="Font Style31"/>
    <w:basedOn w:val="a0"/>
    <w:uiPriority w:val="99"/>
    <w:rsid w:val="002A1F19"/>
    <w:rPr>
      <w:rFonts w:ascii="Times New Roman" w:hAnsi="Times New Roman" w:cs="Times New Roman"/>
      <w:b/>
      <w:bCs/>
      <w:color w:val="000000"/>
      <w:sz w:val="20"/>
      <w:szCs w:val="20"/>
    </w:rPr>
  </w:style>
  <w:style w:type="character" w:customStyle="1" w:styleId="FontStyle45">
    <w:name w:val="Font Style45"/>
    <w:basedOn w:val="a0"/>
    <w:uiPriority w:val="99"/>
    <w:rsid w:val="002A1F19"/>
    <w:rPr>
      <w:rFonts w:ascii="Times New Roman" w:hAnsi="Times New Roman" w:cs="Times New Roman"/>
      <w:color w:val="000000"/>
      <w:spacing w:val="10"/>
      <w:sz w:val="14"/>
      <w:szCs w:val="14"/>
    </w:rPr>
  </w:style>
  <w:style w:type="character" w:customStyle="1" w:styleId="FontStyle46">
    <w:name w:val="Font Style46"/>
    <w:basedOn w:val="a0"/>
    <w:uiPriority w:val="99"/>
    <w:rsid w:val="002A1F19"/>
    <w:rPr>
      <w:rFonts w:ascii="Palatino Linotype" w:hAnsi="Palatino Linotype" w:cs="Palatino Linotype"/>
      <w:i/>
      <w:iCs/>
      <w:color w:val="000000"/>
      <w:sz w:val="14"/>
      <w:szCs w:val="14"/>
    </w:rPr>
  </w:style>
  <w:style w:type="character" w:customStyle="1" w:styleId="FontStyle47">
    <w:name w:val="Font Style47"/>
    <w:basedOn w:val="a0"/>
    <w:uiPriority w:val="99"/>
    <w:rsid w:val="002A1F19"/>
    <w:rPr>
      <w:rFonts w:ascii="Arial" w:hAnsi="Arial" w:cs="Arial"/>
      <w:color w:val="000000"/>
      <w:sz w:val="14"/>
      <w:szCs w:val="14"/>
    </w:rPr>
  </w:style>
  <w:style w:type="character" w:customStyle="1" w:styleId="FontStyle48">
    <w:name w:val="Font Style48"/>
    <w:basedOn w:val="a0"/>
    <w:uiPriority w:val="99"/>
    <w:rsid w:val="002A1F19"/>
    <w:rPr>
      <w:rFonts w:ascii="Century Gothic" w:hAnsi="Century Gothic" w:cs="Century Gothic"/>
      <w:color w:val="000000"/>
      <w:spacing w:val="20"/>
      <w:sz w:val="12"/>
      <w:szCs w:val="12"/>
    </w:rPr>
  </w:style>
  <w:style w:type="character" w:styleId="-">
    <w:name w:val="Hyperlink"/>
    <w:basedOn w:val="a0"/>
    <w:uiPriority w:val="99"/>
    <w:rsid w:val="002A1F19"/>
    <w:rPr>
      <w:color w:val="0066CC"/>
      <w:u w:val="single"/>
    </w:rPr>
  </w:style>
  <w:style w:type="paragraph" w:styleId="a3">
    <w:name w:val="footer"/>
    <w:basedOn w:val="a"/>
    <w:link w:val="Char"/>
    <w:uiPriority w:val="99"/>
    <w:rsid w:val="002A1F19"/>
    <w:pPr>
      <w:tabs>
        <w:tab w:val="center" w:pos="4153"/>
        <w:tab w:val="right" w:pos="8306"/>
      </w:tabs>
    </w:pPr>
  </w:style>
  <w:style w:type="character" w:customStyle="1" w:styleId="Char">
    <w:name w:val="Υποσέλιδο Char"/>
    <w:basedOn w:val="a0"/>
    <w:link w:val="a3"/>
    <w:uiPriority w:val="99"/>
    <w:locked/>
    <w:rsid w:val="002A1F19"/>
    <w:rPr>
      <w:rFonts w:ascii="Bookman Old Style" w:hAnsi="Bookman Old Style" w:cs="Bookman Old Style"/>
      <w:sz w:val="24"/>
      <w:szCs w:val="24"/>
      <w:lang w:eastAsia="el-GR"/>
    </w:rPr>
  </w:style>
  <w:style w:type="character" w:customStyle="1" w:styleId="FontStyle16">
    <w:name w:val="Font Style16"/>
    <w:basedOn w:val="a0"/>
    <w:uiPriority w:val="99"/>
    <w:rsid w:val="002A1F19"/>
    <w:rPr>
      <w:rFonts w:ascii="Calibri" w:hAnsi="Calibri" w:cs="Calibri"/>
      <w:color w:val="000000"/>
      <w:sz w:val="20"/>
      <w:szCs w:val="20"/>
    </w:rPr>
  </w:style>
  <w:style w:type="paragraph" w:customStyle="1" w:styleId="Style33">
    <w:name w:val="Style33"/>
    <w:basedOn w:val="a"/>
    <w:uiPriority w:val="99"/>
    <w:rsid w:val="002A1F19"/>
    <w:pPr>
      <w:jc w:val="center"/>
    </w:pPr>
    <w:rPr>
      <w:rFonts w:ascii="Trebuchet MS" w:hAnsi="Trebuchet MS" w:cs="Trebuchet MS"/>
    </w:rPr>
  </w:style>
  <w:style w:type="character" w:customStyle="1" w:styleId="FontStyle51">
    <w:name w:val="Font Style51"/>
    <w:basedOn w:val="a0"/>
    <w:uiPriority w:val="99"/>
    <w:rsid w:val="002A1F19"/>
    <w:rPr>
      <w:rFonts w:ascii="Franklin Gothic Medium" w:hAnsi="Franklin Gothic Medium" w:cs="Franklin Gothic Medium"/>
      <w:b/>
      <w:bCs/>
      <w:color w:val="000000"/>
      <w:spacing w:val="-20"/>
      <w:sz w:val="24"/>
      <w:szCs w:val="24"/>
    </w:rPr>
  </w:style>
  <w:style w:type="character" w:customStyle="1" w:styleId="FontStyle54">
    <w:name w:val="Font Style54"/>
    <w:basedOn w:val="a0"/>
    <w:uiPriority w:val="99"/>
    <w:rsid w:val="002A1F19"/>
    <w:rPr>
      <w:rFonts w:ascii="Franklin Gothic Medium" w:hAnsi="Franklin Gothic Medium" w:cs="Franklin Gothic Medium"/>
      <w:b/>
      <w:bCs/>
      <w:color w:val="000000"/>
      <w:sz w:val="16"/>
      <w:szCs w:val="16"/>
    </w:rPr>
  </w:style>
  <w:style w:type="character" w:customStyle="1" w:styleId="FontStyle57">
    <w:name w:val="Font Style57"/>
    <w:basedOn w:val="a0"/>
    <w:uiPriority w:val="99"/>
    <w:rsid w:val="002A1F19"/>
    <w:rPr>
      <w:rFonts w:ascii="Franklin Gothic Medium" w:hAnsi="Franklin Gothic Medium" w:cs="Franklin Gothic Medium"/>
      <w:color w:val="000000"/>
      <w:sz w:val="24"/>
      <w:szCs w:val="24"/>
    </w:rPr>
  </w:style>
  <w:style w:type="paragraph" w:customStyle="1" w:styleId="Style20">
    <w:name w:val="Style20"/>
    <w:basedOn w:val="a"/>
    <w:uiPriority w:val="99"/>
    <w:rsid w:val="002A1F19"/>
    <w:pPr>
      <w:jc w:val="both"/>
    </w:pPr>
    <w:rPr>
      <w:rFonts w:ascii="Trebuchet MS" w:hAnsi="Trebuchet MS" w:cs="Trebuchet MS"/>
    </w:rPr>
  </w:style>
  <w:style w:type="character" w:customStyle="1" w:styleId="FontStyle62">
    <w:name w:val="Font Style62"/>
    <w:basedOn w:val="a0"/>
    <w:uiPriority w:val="99"/>
    <w:rsid w:val="002A1F19"/>
    <w:rPr>
      <w:rFonts w:ascii="Franklin Gothic Medium" w:hAnsi="Franklin Gothic Medium" w:cs="Franklin Gothic Medium"/>
      <w:color w:val="000000"/>
      <w:spacing w:val="-10"/>
      <w:sz w:val="24"/>
      <w:szCs w:val="24"/>
    </w:rPr>
  </w:style>
  <w:style w:type="character" w:customStyle="1" w:styleId="FontStyle55">
    <w:name w:val="Font Style55"/>
    <w:basedOn w:val="a0"/>
    <w:uiPriority w:val="99"/>
    <w:rsid w:val="002A1F19"/>
    <w:rPr>
      <w:rFonts w:ascii="Franklin Gothic Medium" w:hAnsi="Franklin Gothic Medium" w:cs="Franklin Gothic Medium"/>
      <w:i/>
      <w:iCs/>
      <w:color w:val="000000"/>
      <w:sz w:val="24"/>
      <w:szCs w:val="24"/>
    </w:rPr>
  </w:style>
  <w:style w:type="paragraph" w:styleId="a4">
    <w:name w:val="List Paragraph"/>
    <w:basedOn w:val="a"/>
    <w:uiPriority w:val="99"/>
    <w:qFormat/>
    <w:rsid w:val="00701D85"/>
    <w:pPr>
      <w:ind w:left="720"/>
    </w:pPr>
  </w:style>
  <w:style w:type="paragraph" w:customStyle="1" w:styleId="Style12">
    <w:name w:val="Style12"/>
    <w:basedOn w:val="a"/>
    <w:uiPriority w:val="99"/>
    <w:rsid w:val="00B830F7"/>
    <w:rPr>
      <w:rFonts w:ascii="Trebuchet MS" w:hAnsi="Trebuchet MS" w:cs="Trebuchet MS"/>
    </w:rPr>
  </w:style>
  <w:style w:type="paragraph" w:customStyle="1" w:styleId="Style18">
    <w:name w:val="Style18"/>
    <w:basedOn w:val="a"/>
    <w:uiPriority w:val="99"/>
    <w:rsid w:val="00B830F7"/>
    <w:rPr>
      <w:rFonts w:ascii="Trebuchet MS" w:hAnsi="Trebuchet MS" w:cs="Trebuchet MS"/>
    </w:rPr>
  </w:style>
  <w:style w:type="character" w:customStyle="1" w:styleId="FontStyle36">
    <w:name w:val="Font Style36"/>
    <w:basedOn w:val="a0"/>
    <w:uiPriority w:val="99"/>
    <w:rsid w:val="00B830F7"/>
    <w:rPr>
      <w:rFonts w:ascii="Bookman Old Style" w:hAnsi="Bookman Old Style" w:cs="Bookman Old Style"/>
      <w:color w:val="000000"/>
      <w:sz w:val="26"/>
      <w:szCs w:val="26"/>
    </w:rPr>
  </w:style>
  <w:style w:type="character" w:customStyle="1" w:styleId="FontStyle37">
    <w:name w:val="Font Style37"/>
    <w:basedOn w:val="a0"/>
    <w:uiPriority w:val="99"/>
    <w:rsid w:val="00B830F7"/>
    <w:rPr>
      <w:rFonts w:ascii="Times New Roman" w:hAnsi="Times New Roman" w:cs="Times New Roman"/>
      <w:b/>
      <w:bCs/>
      <w:color w:val="000000"/>
      <w:sz w:val="22"/>
      <w:szCs w:val="22"/>
    </w:rPr>
  </w:style>
  <w:style w:type="character" w:customStyle="1" w:styleId="FontStyle40">
    <w:name w:val="Font Style40"/>
    <w:basedOn w:val="a0"/>
    <w:uiPriority w:val="99"/>
    <w:rsid w:val="00B830F7"/>
    <w:rPr>
      <w:rFonts w:ascii="Times New Roman" w:hAnsi="Times New Roman" w:cs="Times New Roman"/>
      <w:b/>
      <w:bCs/>
      <w:color w:val="000000"/>
      <w:sz w:val="24"/>
      <w:szCs w:val="24"/>
    </w:rPr>
  </w:style>
  <w:style w:type="character" w:customStyle="1" w:styleId="FontStyle42">
    <w:name w:val="Font Style42"/>
    <w:basedOn w:val="a0"/>
    <w:uiPriority w:val="99"/>
    <w:rsid w:val="00B830F7"/>
    <w:rPr>
      <w:rFonts w:ascii="Times New Roman" w:hAnsi="Times New Roman" w:cs="Times New Roman"/>
      <w:b/>
      <w:bCs/>
      <w:color w:val="000000"/>
      <w:sz w:val="18"/>
      <w:szCs w:val="18"/>
    </w:rPr>
  </w:style>
  <w:style w:type="paragraph" w:customStyle="1" w:styleId="10">
    <w:name w:val="Παράγραφος λίστας1"/>
    <w:basedOn w:val="a"/>
    <w:uiPriority w:val="99"/>
    <w:rsid w:val="00A75EA2"/>
    <w:pPr>
      <w:widowControl/>
      <w:autoSpaceDE/>
      <w:autoSpaceDN/>
      <w:adjustRightInd/>
      <w:spacing w:after="200" w:line="276" w:lineRule="auto"/>
      <w:ind w:left="720"/>
    </w:pPr>
    <w:rPr>
      <w:rFonts w:ascii="Calibri" w:hAnsi="Calibri" w:cs="Calibri"/>
      <w:sz w:val="22"/>
      <w:szCs w:val="22"/>
      <w:lang w:eastAsia="en-US"/>
    </w:rPr>
  </w:style>
  <w:style w:type="paragraph" w:customStyle="1" w:styleId="Default">
    <w:name w:val="Default"/>
    <w:uiPriority w:val="99"/>
    <w:rsid w:val="00A75EA2"/>
    <w:pPr>
      <w:autoSpaceDE w:val="0"/>
      <w:autoSpaceDN w:val="0"/>
      <w:adjustRightInd w:val="0"/>
    </w:pPr>
    <w:rPr>
      <w:rFonts w:ascii="Segoe UI" w:hAnsi="Segoe UI" w:cs="Segoe UI"/>
      <w:color w:val="000000"/>
      <w:sz w:val="24"/>
      <w:szCs w:val="24"/>
      <w:lang w:eastAsia="en-US"/>
    </w:rPr>
  </w:style>
  <w:style w:type="character" w:customStyle="1" w:styleId="FontStyle33">
    <w:name w:val="Font Style33"/>
    <w:basedOn w:val="a0"/>
    <w:uiPriority w:val="99"/>
    <w:rsid w:val="00A75EA2"/>
    <w:rPr>
      <w:rFonts w:ascii="Calibri" w:hAnsi="Calibri" w:cs="Calibri"/>
      <w:color w:val="000000"/>
      <w:sz w:val="20"/>
      <w:szCs w:val="20"/>
    </w:rPr>
  </w:style>
  <w:style w:type="paragraph" w:customStyle="1" w:styleId="Style4">
    <w:name w:val="Style4"/>
    <w:basedOn w:val="a"/>
    <w:uiPriority w:val="99"/>
    <w:rsid w:val="00A75EA2"/>
    <w:pPr>
      <w:spacing w:line="254" w:lineRule="exact"/>
      <w:jc w:val="both"/>
    </w:pPr>
    <w:rPr>
      <w:rFonts w:ascii="Arial Unicode MS" w:eastAsia="Arial Unicode MS" w:hAnsi="Calibri" w:cs="Arial Unicode MS"/>
    </w:rPr>
  </w:style>
  <w:style w:type="paragraph" w:customStyle="1" w:styleId="Style11">
    <w:name w:val="Style11"/>
    <w:basedOn w:val="a"/>
    <w:uiPriority w:val="99"/>
    <w:rsid w:val="00A75EA2"/>
    <w:pPr>
      <w:jc w:val="both"/>
    </w:pPr>
    <w:rPr>
      <w:rFonts w:ascii="Arial Unicode MS" w:eastAsia="Arial Unicode MS" w:hAnsi="Calibri" w:cs="Arial Unicode MS"/>
    </w:rPr>
  </w:style>
  <w:style w:type="paragraph" w:customStyle="1" w:styleId="Style16">
    <w:name w:val="Style16"/>
    <w:basedOn w:val="a"/>
    <w:uiPriority w:val="99"/>
    <w:rsid w:val="00A75EA2"/>
    <w:pPr>
      <w:spacing w:line="259" w:lineRule="exact"/>
      <w:jc w:val="both"/>
    </w:pPr>
    <w:rPr>
      <w:rFonts w:ascii="Arial Unicode MS" w:eastAsia="Arial Unicode MS" w:hAnsi="Calibri" w:cs="Arial Unicode MS"/>
    </w:rPr>
  </w:style>
  <w:style w:type="character" w:customStyle="1" w:styleId="FontStyle26">
    <w:name w:val="Font Style26"/>
    <w:basedOn w:val="a0"/>
    <w:uiPriority w:val="99"/>
    <w:rsid w:val="00A75EA2"/>
    <w:rPr>
      <w:rFonts w:ascii="Arial Unicode MS" w:eastAsia="Arial Unicode MS" w:cs="Arial Unicode MS"/>
      <w:b/>
      <w:bCs/>
      <w:color w:val="000000"/>
      <w:sz w:val="18"/>
      <w:szCs w:val="18"/>
    </w:rPr>
  </w:style>
  <w:style w:type="character" w:customStyle="1" w:styleId="FontStyle27">
    <w:name w:val="Font Style27"/>
    <w:basedOn w:val="a0"/>
    <w:uiPriority w:val="99"/>
    <w:rsid w:val="00A75EA2"/>
    <w:rPr>
      <w:rFonts w:ascii="Calibri" w:hAnsi="Calibri" w:cs="Calibri"/>
      <w:b/>
      <w:bCs/>
      <w:smallCaps/>
      <w:color w:val="000000"/>
      <w:sz w:val="20"/>
      <w:szCs w:val="20"/>
    </w:rPr>
  </w:style>
  <w:style w:type="character" w:customStyle="1" w:styleId="FontStyle28">
    <w:name w:val="Font Style28"/>
    <w:basedOn w:val="a0"/>
    <w:uiPriority w:val="99"/>
    <w:rsid w:val="00A75EA2"/>
    <w:rPr>
      <w:rFonts w:ascii="Calibri" w:hAnsi="Calibri" w:cs="Calibri"/>
      <w:i/>
      <w:iCs/>
      <w:color w:val="000000"/>
      <w:sz w:val="20"/>
      <w:szCs w:val="20"/>
    </w:rPr>
  </w:style>
  <w:style w:type="paragraph" w:styleId="-HTML">
    <w:name w:val="HTML Preformatted"/>
    <w:basedOn w:val="a"/>
    <w:link w:val="-HTMLChar"/>
    <w:uiPriority w:val="99"/>
    <w:rsid w:val="00A75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Char">
    <w:name w:val="Προ-διαμορφωμένο HTML Char"/>
    <w:basedOn w:val="a0"/>
    <w:link w:val="-HTML"/>
    <w:uiPriority w:val="99"/>
    <w:locked/>
    <w:rsid w:val="00A75EA2"/>
    <w:rPr>
      <w:rFonts w:ascii="Courier New" w:hAnsi="Courier New" w:cs="Courier New"/>
      <w:sz w:val="20"/>
      <w:szCs w:val="20"/>
      <w:lang w:eastAsia="el-GR"/>
    </w:rPr>
  </w:style>
  <w:style w:type="paragraph" w:styleId="a5">
    <w:name w:val="No Spacing"/>
    <w:uiPriority w:val="99"/>
    <w:qFormat/>
    <w:rsid w:val="00A75EA2"/>
    <w:pPr>
      <w:widowControl w:val="0"/>
      <w:autoSpaceDE w:val="0"/>
      <w:autoSpaceDN w:val="0"/>
      <w:adjustRightInd w:val="0"/>
    </w:pPr>
    <w:rPr>
      <w:rFonts w:ascii="Arial Unicode MS" w:eastAsia="Arial Unicode MS" w:cs="Arial Unicode MS"/>
      <w:sz w:val="24"/>
      <w:szCs w:val="24"/>
    </w:rPr>
  </w:style>
  <w:style w:type="character" w:customStyle="1" w:styleId="Char0">
    <w:name w:val="Κείμενο πλαισίου Char"/>
    <w:basedOn w:val="a0"/>
    <w:link w:val="a6"/>
    <w:uiPriority w:val="99"/>
    <w:semiHidden/>
    <w:locked/>
    <w:rsid w:val="00A75EA2"/>
    <w:rPr>
      <w:rFonts w:ascii="Tahoma" w:hAnsi="Tahoma" w:cs="Tahoma"/>
      <w:sz w:val="16"/>
      <w:szCs w:val="16"/>
    </w:rPr>
  </w:style>
  <w:style w:type="paragraph" w:styleId="a6">
    <w:name w:val="Balloon Text"/>
    <w:basedOn w:val="a"/>
    <w:link w:val="Char0"/>
    <w:uiPriority w:val="99"/>
    <w:semiHidden/>
    <w:rsid w:val="00A75EA2"/>
    <w:pPr>
      <w:widowControl/>
      <w:autoSpaceDE/>
      <w:autoSpaceDN/>
      <w:adjustRightInd/>
    </w:pPr>
    <w:rPr>
      <w:rFonts w:ascii="Tahoma" w:eastAsia="Calibri" w:hAnsi="Tahoma" w:cs="Tahoma"/>
      <w:sz w:val="16"/>
      <w:szCs w:val="16"/>
      <w:lang w:eastAsia="en-US"/>
    </w:rPr>
  </w:style>
  <w:style w:type="character" w:customStyle="1" w:styleId="BalloonTextChar1">
    <w:name w:val="Balloon Text Char1"/>
    <w:basedOn w:val="a0"/>
    <w:link w:val="a6"/>
    <w:uiPriority w:val="99"/>
    <w:semiHidden/>
    <w:rsid w:val="00706883"/>
    <w:rPr>
      <w:rFonts w:ascii="Times New Roman" w:eastAsia="Times New Roman" w:hAnsi="Times New Roman"/>
      <w:sz w:val="0"/>
      <w:szCs w:val="0"/>
    </w:rPr>
  </w:style>
  <w:style w:type="paragraph" w:customStyle="1" w:styleId="Style6">
    <w:name w:val="Style6"/>
    <w:basedOn w:val="a"/>
    <w:uiPriority w:val="99"/>
    <w:rsid w:val="00A75EA2"/>
    <w:pPr>
      <w:spacing w:line="410" w:lineRule="exact"/>
      <w:ind w:hanging="295"/>
    </w:pPr>
    <w:rPr>
      <w:rFonts w:ascii="Times New Roman" w:hAnsi="Times New Roman" w:cs="Times New Roman"/>
    </w:rPr>
  </w:style>
  <w:style w:type="character" w:customStyle="1" w:styleId="FontStyle35">
    <w:name w:val="Font Style35"/>
    <w:basedOn w:val="a0"/>
    <w:uiPriority w:val="99"/>
    <w:rsid w:val="00A75EA2"/>
    <w:rPr>
      <w:rFonts w:ascii="Times New Roman" w:hAnsi="Times New Roman" w:cs="Times New Roman"/>
      <w:b/>
      <w:bCs/>
      <w:color w:val="000000"/>
      <w:sz w:val="20"/>
      <w:szCs w:val="20"/>
    </w:rPr>
  </w:style>
  <w:style w:type="paragraph" w:customStyle="1" w:styleId="Style2">
    <w:name w:val="Style2"/>
    <w:basedOn w:val="a"/>
    <w:uiPriority w:val="99"/>
    <w:rsid w:val="00A75EA2"/>
    <w:rPr>
      <w:rFonts w:ascii="Times New Roman" w:hAnsi="Times New Roman" w:cs="Times New Roman"/>
    </w:rPr>
  </w:style>
  <w:style w:type="paragraph" w:customStyle="1" w:styleId="Style22">
    <w:name w:val="Style22"/>
    <w:basedOn w:val="a"/>
    <w:uiPriority w:val="99"/>
    <w:rsid w:val="00A75EA2"/>
    <w:rPr>
      <w:rFonts w:ascii="Times New Roman" w:hAnsi="Times New Roman" w:cs="Times New Roman"/>
    </w:rPr>
  </w:style>
  <w:style w:type="paragraph" w:customStyle="1" w:styleId="Style32">
    <w:name w:val="Style32"/>
    <w:basedOn w:val="a"/>
    <w:uiPriority w:val="99"/>
    <w:rsid w:val="00A75EA2"/>
    <w:pPr>
      <w:jc w:val="both"/>
    </w:pPr>
    <w:rPr>
      <w:rFonts w:ascii="Times New Roman" w:hAnsi="Times New Roman" w:cs="Times New Roman"/>
    </w:rPr>
  </w:style>
  <w:style w:type="character" w:customStyle="1" w:styleId="FontStyle41">
    <w:name w:val="Font Style41"/>
    <w:basedOn w:val="a0"/>
    <w:uiPriority w:val="99"/>
    <w:rsid w:val="00A75EA2"/>
    <w:rPr>
      <w:rFonts w:ascii="Arial" w:hAnsi="Arial" w:cs="Arial"/>
      <w:color w:val="000000"/>
      <w:sz w:val="20"/>
      <w:szCs w:val="20"/>
    </w:rPr>
  </w:style>
  <w:style w:type="paragraph" w:styleId="a7">
    <w:name w:val="header"/>
    <w:basedOn w:val="a"/>
    <w:link w:val="Char1"/>
    <w:uiPriority w:val="99"/>
    <w:rsid w:val="00A75EA2"/>
    <w:pPr>
      <w:widowControl/>
      <w:tabs>
        <w:tab w:val="center" w:pos="4153"/>
        <w:tab w:val="right" w:pos="8306"/>
      </w:tabs>
      <w:autoSpaceDE/>
      <w:autoSpaceDN/>
      <w:adjustRightInd/>
    </w:pPr>
    <w:rPr>
      <w:rFonts w:ascii="Calibri" w:eastAsia="Calibri" w:hAnsi="Calibri" w:cs="Calibri"/>
      <w:sz w:val="22"/>
      <w:szCs w:val="22"/>
      <w:lang w:eastAsia="en-US"/>
    </w:rPr>
  </w:style>
  <w:style w:type="character" w:customStyle="1" w:styleId="Char1">
    <w:name w:val="Κεφαλίδα Char"/>
    <w:basedOn w:val="a0"/>
    <w:link w:val="a7"/>
    <w:uiPriority w:val="99"/>
    <w:locked/>
    <w:rsid w:val="00A75EA2"/>
  </w:style>
  <w:style w:type="character" w:customStyle="1" w:styleId="BodyText2Char">
    <w:name w:val="Body Text 2 Char"/>
    <w:link w:val="20"/>
    <w:uiPriority w:val="99"/>
    <w:locked/>
    <w:rsid w:val="00A75EA2"/>
    <w:rPr>
      <w:rFonts w:ascii="Bookman Old Style" w:eastAsia="SimSun" w:hAnsi="Bookman Old Style" w:cs="Bookman Old Style"/>
      <w:lang w:eastAsia="el-GR"/>
    </w:rPr>
  </w:style>
  <w:style w:type="paragraph" w:styleId="20">
    <w:name w:val="Body Text 2"/>
    <w:basedOn w:val="a"/>
    <w:link w:val="2Char0"/>
    <w:uiPriority w:val="99"/>
    <w:rsid w:val="00A75EA2"/>
    <w:pPr>
      <w:widowControl/>
      <w:overflowPunct w:val="0"/>
      <w:jc w:val="both"/>
    </w:pPr>
    <w:rPr>
      <w:rFonts w:eastAsia="SimSun"/>
      <w:sz w:val="20"/>
      <w:szCs w:val="20"/>
    </w:rPr>
  </w:style>
  <w:style w:type="character" w:customStyle="1" w:styleId="BodyText2Char1">
    <w:name w:val="Body Text 2 Char1"/>
    <w:basedOn w:val="a0"/>
    <w:link w:val="20"/>
    <w:uiPriority w:val="99"/>
    <w:semiHidden/>
    <w:rsid w:val="00706883"/>
    <w:rPr>
      <w:rFonts w:ascii="Bookman Old Style" w:eastAsia="Times New Roman" w:hAnsi="Bookman Old Style" w:cs="Bookman Old Style"/>
      <w:sz w:val="24"/>
      <w:szCs w:val="24"/>
    </w:rPr>
  </w:style>
  <w:style w:type="character" w:customStyle="1" w:styleId="2Char0">
    <w:name w:val="Σώμα κείμενου 2 Char"/>
    <w:basedOn w:val="a0"/>
    <w:link w:val="20"/>
    <w:uiPriority w:val="99"/>
    <w:semiHidden/>
    <w:locked/>
    <w:rsid w:val="00A75EA2"/>
    <w:rPr>
      <w:rFonts w:ascii="Bookman Old Style" w:hAnsi="Bookman Old Style" w:cs="Bookman Old Style"/>
      <w:sz w:val="24"/>
      <w:szCs w:val="24"/>
      <w:lang w:eastAsia="el-GR"/>
    </w:rPr>
  </w:style>
  <w:style w:type="paragraph" w:styleId="a8">
    <w:name w:val="Body Text"/>
    <w:basedOn w:val="a"/>
    <w:link w:val="Char2"/>
    <w:uiPriority w:val="99"/>
    <w:rsid w:val="00A75EA2"/>
    <w:pPr>
      <w:adjustRightInd/>
    </w:pPr>
    <w:rPr>
      <w:rFonts w:ascii="Arial" w:hAnsi="Arial" w:cs="Arial"/>
      <w:sz w:val="20"/>
      <w:szCs w:val="20"/>
    </w:rPr>
  </w:style>
  <w:style w:type="character" w:customStyle="1" w:styleId="Char2">
    <w:name w:val="Σώμα κειμένου Char"/>
    <w:basedOn w:val="a0"/>
    <w:link w:val="a8"/>
    <w:uiPriority w:val="99"/>
    <w:locked/>
    <w:rsid w:val="00A75EA2"/>
    <w:rPr>
      <w:rFonts w:ascii="Arial" w:hAnsi="Arial" w:cs="Arial"/>
      <w:sz w:val="20"/>
      <w:szCs w:val="20"/>
      <w:lang w:eastAsia="el-GR"/>
    </w:rPr>
  </w:style>
  <w:style w:type="paragraph" w:customStyle="1" w:styleId="TableParagraph">
    <w:name w:val="Table Paragraph"/>
    <w:basedOn w:val="a"/>
    <w:uiPriority w:val="99"/>
    <w:rsid w:val="00A75EA2"/>
    <w:pPr>
      <w:adjustRightInd/>
      <w:spacing w:line="210" w:lineRule="exact"/>
    </w:pPr>
    <w:rPr>
      <w:rFonts w:ascii="Arial" w:hAnsi="Arial" w:cs="Arial"/>
      <w:sz w:val="22"/>
      <w:szCs w:val="22"/>
    </w:rPr>
  </w:style>
  <w:style w:type="character" w:styleId="a9">
    <w:name w:val="page number"/>
    <w:basedOn w:val="a0"/>
    <w:uiPriority w:val="99"/>
    <w:rsid w:val="00A75EA2"/>
  </w:style>
  <w:style w:type="paragraph" w:customStyle="1" w:styleId="yiv2556097081msonormal">
    <w:name w:val="yiv2556097081msonormal"/>
    <w:basedOn w:val="a"/>
    <w:uiPriority w:val="99"/>
    <w:rsid w:val="00A75EA2"/>
    <w:pPr>
      <w:widowControl/>
      <w:autoSpaceDE/>
      <w:autoSpaceDN/>
      <w:adjustRightInd/>
      <w:spacing w:before="100" w:beforeAutospacing="1" w:after="100" w:afterAutospacing="1"/>
    </w:pPr>
    <w:rPr>
      <w:rFonts w:ascii="Times New Roman" w:hAnsi="Times New Roman" w:cs="Times New Roman"/>
    </w:rPr>
  </w:style>
  <w:style w:type="paragraph" w:styleId="aa">
    <w:name w:val="Body Text Indent"/>
    <w:basedOn w:val="a"/>
    <w:link w:val="Char3"/>
    <w:uiPriority w:val="99"/>
    <w:rsid w:val="00A75EA2"/>
    <w:pPr>
      <w:widowControl/>
      <w:autoSpaceDE/>
      <w:autoSpaceDN/>
      <w:adjustRightInd/>
      <w:spacing w:after="120"/>
      <w:ind w:left="283"/>
    </w:pPr>
    <w:rPr>
      <w:rFonts w:ascii="Times New Roman" w:hAnsi="Times New Roman" w:cs="Times New Roman"/>
      <w:sz w:val="20"/>
      <w:szCs w:val="20"/>
      <w:lang w:eastAsia="en-US"/>
    </w:rPr>
  </w:style>
  <w:style w:type="character" w:customStyle="1" w:styleId="Char3">
    <w:name w:val="Σώμα κείμενου με εσοχή Char"/>
    <w:basedOn w:val="a0"/>
    <w:link w:val="aa"/>
    <w:uiPriority w:val="99"/>
    <w:locked/>
    <w:rsid w:val="00A75EA2"/>
    <w:rPr>
      <w:rFonts w:ascii="Times New Roman" w:hAnsi="Times New Roman" w:cs="Times New Roman"/>
      <w:sz w:val="20"/>
      <w:szCs w:val="20"/>
    </w:rPr>
  </w:style>
  <w:style w:type="table" w:styleId="ab">
    <w:name w:val="Table Grid"/>
    <w:basedOn w:val="a1"/>
    <w:uiPriority w:val="59"/>
    <w:rsid w:val="00B557E7"/>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7397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10</Pages>
  <Words>2159</Words>
  <Characters>13280</Characters>
  <Application>Microsoft Office Word</Application>
  <DocSecurity>0</DocSecurity>
  <Lines>110</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60</cp:revision>
  <cp:lastPrinted>2023-06-12T07:52:00Z</cp:lastPrinted>
  <dcterms:created xsi:type="dcterms:W3CDTF">2022-02-22T09:42:00Z</dcterms:created>
  <dcterms:modified xsi:type="dcterms:W3CDTF">2025-02-05T11:43:00Z</dcterms:modified>
</cp:coreProperties>
</file>