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976F5A" w:rsidRDefault="00605579" w:rsidP="000360AF">
      <w:pPr>
        <w:tabs>
          <w:tab w:val="left" w:pos="720"/>
        </w:tabs>
        <w:spacing w:after="0" w:line="240" w:lineRule="auto"/>
        <w:jc w:val="both"/>
        <w:rPr>
          <w:rFonts w:ascii="Arial Narrow" w:hAnsi="Arial Narrow" w:cs="Times New Roman"/>
          <w:b/>
          <w:sz w:val="16"/>
          <w:szCs w:val="16"/>
        </w:rPr>
      </w:pPr>
      <w:r w:rsidRPr="005F5009">
        <w:rPr>
          <w:rFonts w:ascii="Arial Narrow" w:hAnsi="Arial Narrow" w:cs="Arial"/>
          <w:sz w:val="16"/>
          <w:szCs w:val="16"/>
        </w:rPr>
        <w:tab/>
      </w:r>
      <w:r w:rsidRPr="005F5009">
        <w:rPr>
          <w:rFonts w:ascii="Arial Narrow" w:hAnsi="Arial Narrow" w:cs="Arial"/>
          <w:sz w:val="16"/>
          <w:szCs w:val="16"/>
        </w:rPr>
        <w:tab/>
      </w:r>
      <w:r w:rsidRPr="005F5009">
        <w:rPr>
          <w:rFonts w:ascii="Arial Narrow" w:hAnsi="Arial Narrow" w:cs="Arial"/>
          <w:sz w:val="16"/>
          <w:szCs w:val="16"/>
        </w:rPr>
        <w:tab/>
      </w:r>
      <w:r w:rsidR="00C45A3E" w:rsidRPr="00976F5A">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54"/>
        <w:gridCol w:w="871"/>
        <w:gridCol w:w="929"/>
        <w:gridCol w:w="1299"/>
      </w:tblGrid>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Α/Α</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ΠΑΡΑΠΟΜΠΗ/ ΠΑΡΑΤΗΡΗΣΕΙΣ</w:t>
            </w:r>
          </w:p>
        </w:tc>
      </w:tr>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1</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ΠΑΡΑΔΟΣΗ ΚΑΙ ΠΑΡΑΛΑΒΗ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παραλαμβάνει τον μολυσματικό ιματισμό (AIDS, Ηπατίτιδα </w:t>
            </w:r>
            <w:proofErr w:type="spellStart"/>
            <w:r w:rsidRPr="002F4960">
              <w:rPr>
                <w:rFonts w:ascii="Arial" w:hAnsi="Arial" w:cs="Arial"/>
                <w:sz w:val="16"/>
                <w:szCs w:val="16"/>
              </w:rPr>
              <w:t>κ.λ.π</w:t>
            </w:r>
            <w:proofErr w:type="spellEnd"/>
            <w:r w:rsidRPr="002F4960">
              <w:rPr>
                <w:rFonts w:ascii="Arial" w:hAnsi="Arial" w:cs="Arial"/>
                <w:sz w:val="16"/>
                <w:szCs w:val="16"/>
              </w:rPr>
              <w:t>.) σε διαφορετικού χρώματος σακούλα από το Νοσοκομείο και να τον αποστειρώνει στις ανάλογες θερμοκρασίες (π.χ. άνω των 130</w:t>
            </w:r>
            <w:r w:rsidRPr="002F4960">
              <w:rPr>
                <w:rFonts w:ascii="Arial" w:hAnsi="Arial" w:cs="Arial"/>
                <w:sz w:val="16"/>
                <w:szCs w:val="16"/>
                <w:vertAlign w:val="superscript"/>
              </w:rPr>
              <w:t>0</w:t>
            </w:r>
            <w:r w:rsidRPr="002F4960">
              <w:rPr>
                <w:rFonts w:ascii="Arial" w:hAnsi="Arial" w:cs="Arial"/>
                <w:sz w:val="16"/>
                <w:szCs w:val="16"/>
              </w:rPr>
              <w:t xml:space="preserve"> C για την ηπατίτιδα).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Η μεταφορά του ακάθαρτου ιματισμού θα γίνεται με διαφορετικό αυτοκίνητο από αυτό που θα παραδίδει τον καθαρό ιματισμό στο Νοσοκομείο.</w:t>
            </w:r>
          </w:p>
          <w:p w:rsidR="002F4960" w:rsidRPr="002F4960" w:rsidRDefault="002F4960" w:rsidP="00A67F32">
            <w:pPr>
              <w:spacing w:line="240" w:lineRule="auto"/>
              <w:jc w:val="both"/>
              <w:rPr>
                <w:rFonts w:ascii="Arial" w:hAnsi="Arial" w:cs="Arial"/>
                <w:b/>
                <w:bCs/>
                <w:sz w:val="16"/>
                <w:szCs w:val="16"/>
                <w:u w:val="single"/>
              </w:rPr>
            </w:pPr>
            <w:r w:rsidRPr="002F4960">
              <w:rPr>
                <w:rFonts w:ascii="Arial" w:hAnsi="Arial" w:cs="Arial"/>
                <w:sz w:val="16"/>
                <w:szCs w:val="16"/>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w:t>
            </w:r>
            <w:r w:rsidRPr="002F4960">
              <w:rPr>
                <w:rFonts w:ascii="Arial" w:hAnsi="Arial" w:cs="Arial"/>
                <w:sz w:val="16"/>
                <w:szCs w:val="16"/>
                <w:u w:val="single"/>
              </w:rPr>
              <w:t>εργάσιμες μέρες και ώρες και το αργότερο έως τις 06:30 πμ</w:t>
            </w:r>
            <w:r w:rsidRPr="002F4960">
              <w:rPr>
                <w:rFonts w:ascii="Arial" w:hAnsi="Arial" w:cs="Arial"/>
                <w:sz w:val="16"/>
                <w:szCs w:val="16"/>
              </w:rPr>
              <w:t xml:space="preserve">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2F4960">
              <w:rPr>
                <w:rFonts w:ascii="Arial" w:hAnsi="Arial" w:cs="Arial"/>
                <w:b/>
                <w:bCs/>
                <w:sz w:val="16"/>
                <w:szCs w:val="16"/>
                <w:u w:val="single"/>
              </w:rPr>
              <w:t>και θα τοποθετείται στα ράφια της ιματιοθήκης για να μπορεί να καταμετρηθεί από τους υπαλλήλους του πλύντη.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παραλαμβανόμενα είδη από τον εργολάβο πλύσεως θα πρέπει να επιστρέφονται μέσα σε </w:t>
            </w:r>
            <w:r w:rsidRPr="002F4960">
              <w:rPr>
                <w:rFonts w:ascii="Arial" w:hAnsi="Arial" w:cs="Arial"/>
                <w:sz w:val="16"/>
                <w:szCs w:val="16"/>
                <w:u w:val="single"/>
              </w:rPr>
              <w:t>δύο ημέρες</w:t>
            </w:r>
            <w:r w:rsidRPr="002F4960">
              <w:rPr>
                <w:rFonts w:ascii="Arial" w:hAnsi="Arial" w:cs="Arial"/>
                <w:sz w:val="16"/>
                <w:szCs w:val="16"/>
              </w:rPr>
              <w:t xml:space="preserve"> χωρισμένα σε είδη και συσκευασμένα σε σάκους πλαστικούς διαφανείς και καθαρούς και θα τοποθετούνται στα ράφια.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C45A3E"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Εάν ο πλύντης δεν συμμορφωθεί ή δεν δεχθεί την αντικατάσταση των απορριφθέντων 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C45A3E" w:rsidRPr="00976F5A" w:rsidTr="00C45A3E">
        <w:trPr>
          <w:trHeight w:val="479"/>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2</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ΚΑΘΑΡΙΣΜΟΣ ΙΜΑΤΙΣΜΟΥ</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w:t>
            </w:r>
            <w:proofErr w:type="spellStart"/>
            <w:r w:rsidRPr="002F4960">
              <w:rPr>
                <w:rFonts w:ascii="Arial" w:hAnsi="Arial" w:cs="Arial"/>
                <w:sz w:val="16"/>
                <w:szCs w:val="16"/>
              </w:rPr>
              <w:t>κ.λ.π</w:t>
            </w:r>
            <w:proofErr w:type="spellEnd"/>
            <w:r w:rsidRPr="002F4960">
              <w:rPr>
                <w:rFonts w:ascii="Arial" w:hAnsi="Arial" w:cs="Arial"/>
                <w:sz w:val="16"/>
                <w:szCs w:val="16"/>
              </w:rPr>
              <w:t xml:space="preserve">.), ο πλύντης υποχρεούται να αντικαταστήσει το χρησιμοποιούμενο απορρυπαντικό.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Απαγορεύεται η χρησιμοποίηση από τον πλύντη άλλων χημικών ουσιών κατά την πλύση όπως π.χ. ποτάσα, </w:t>
            </w:r>
            <w:proofErr w:type="spellStart"/>
            <w:r w:rsidRPr="002F4960">
              <w:rPr>
                <w:rFonts w:ascii="Arial" w:hAnsi="Arial" w:cs="Arial"/>
                <w:sz w:val="16"/>
                <w:szCs w:val="16"/>
              </w:rPr>
              <w:t>βαρυκίνα</w:t>
            </w:r>
            <w:proofErr w:type="spellEnd"/>
            <w:r w:rsidRPr="002F4960">
              <w:rPr>
                <w:rFonts w:ascii="Arial" w:hAnsi="Arial" w:cs="Arial"/>
                <w:sz w:val="16"/>
                <w:szCs w:val="16"/>
              </w:rPr>
              <w:t xml:space="preserve">, χλωρίνη </w:t>
            </w:r>
            <w:proofErr w:type="spellStart"/>
            <w:r w:rsidRPr="002F4960">
              <w:rPr>
                <w:rFonts w:ascii="Arial" w:hAnsi="Arial" w:cs="Arial"/>
                <w:sz w:val="16"/>
                <w:szCs w:val="16"/>
              </w:rPr>
              <w:t>κ.λ.π</w:t>
            </w:r>
            <w:proofErr w:type="spellEnd"/>
            <w:r w:rsidRPr="002F4960">
              <w:rPr>
                <w:rFonts w:ascii="Arial" w:hAnsi="Arial" w:cs="Arial"/>
                <w:sz w:val="16"/>
                <w:szCs w:val="16"/>
              </w:rPr>
              <w:t>. που μπορούν να καταστρέψουν τον ιματισμό.</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κυκλοφορίας του απορρυπαντικού το οποίο χρησιμοποιεί.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πλύσιμο και το σιδέρωμα θα γίνεται σύμφωνα με τους όρους της τεχνικής πλυσίματος και σιδερώματος.</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παραδίδει </w:t>
            </w:r>
            <w:proofErr w:type="spellStart"/>
            <w:r w:rsidRPr="002F4960">
              <w:rPr>
                <w:rFonts w:ascii="Arial" w:hAnsi="Arial" w:cs="Arial"/>
                <w:sz w:val="16"/>
                <w:szCs w:val="16"/>
              </w:rPr>
              <w:t>απροφασίστως</w:t>
            </w:r>
            <w:proofErr w:type="spellEnd"/>
            <w:r w:rsidRPr="002F4960">
              <w:rPr>
                <w:rFonts w:ascii="Arial" w:hAnsi="Arial" w:cs="Arial"/>
                <w:sz w:val="16"/>
                <w:szCs w:val="16"/>
              </w:rPr>
              <w:t xml:space="preserve"> ακριβώς τον </w:t>
            </w:r>
            <w:r w:rsidRPr="002F4960">
              <w:rPr>
                <w:rFonts w:ascii="Arial" w:hAnsi="Arial" w:cs="Arial"/>
                <w:sz w:val="16"/>
                <w:szCs w:val="16"/>
              </w:rPr>
              <w:lastRenderedPageBreak/>
              <w:t xml:space="preserve">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αυτοκίνητα που θα μεταφέρουν τον καθαρό ιματισμό </w:t>
            </w:r>
            <w:r w:rsidRPr="002F4960">
              <w:rPr>
                <w:rFonts w:ascii="Arial" w:hAnsi="Arial" w:cs="Arial"/>
                <w:sz w:val="16"/>
                <w:szCs w:val="16"/>
                <w:u w:val="single"/>
              </w:rPr>
              <w:t>και μόνο</w:t>
            </w:r>
            <w:r w:rsidRPr="002F4960">
              <w:rPr>
                <w:rFonts w:ascii="Arial" w:hAnsi="Arial" w:cs="Arial"/>
                <w:sz w:val="16"/>
                <w:szCs w:val="16"/>
              </w:rPr>
              <w:t xml:space="preserve">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καταβάλλει την αξία του ρουχισμού που έχασε ή κατέστρεψε.</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ανωτέρω αξία του απολεσθέντος ρουχισμού θα καταλογίζεται σε βάρος του εργολάβου μετά από ΠΡΟΤΑΣΗ της αρμόδιας επιτροπής &amp; εισήγηση του </w:t>
            </w:r>
            <w:proofErr w:type="spellStart"/>
            <w:r w:rsidRPr="002F4960">
              <w:rPr>
                <w:rFonts w:ascii="Arial" w:hAnsi="Arial" w:cs="Arial"/>
                <w:sz w:val="16"/>
                <w:szCs w:val="16"/>
              </w:rPr>
              <w:t>Γρ</w:t>
            </w:r>
            <w:proofErr w:type="spellEnd"/>
            <w:r w:rsidRPr="002F4960">
              <w:rPr>
                <w:rFonts w:ascii="Arial" w:hAnsi="Arial" w:cs="Arial"/>
                <w:sz w:val="16"/>
                <w:szCs w:val="16"/>
              </w:rPr>
              <w:t>. Ιματισμού με απόφαση του Δ.Σ.</w:t>
            </w:r>
          </w:p>
          <w:p w:rsidR="002F4960" w:rsidRPr="002F4960" w:rsidRDefault="002F4960" w:rsidP="00A67F32">
            <w:pPr>
              <w:spacing w:line="240" w:lineRule="auto"/>
              <w:jc w:val="both"/>
              <w:rPr>
                <w:rFonts w:ascii="Arial" w:hAnsi="Arial" w:cs="Arial"/>
                <w:b/>
                <w:bCs/>
                <w:sz w:val="16"/>
                <w:szCs w:val="16"/>
              </w:rPr>
            </w:pPr>
            <w:r w:rsidRPr="002F4960">
              <w:rPr>
                <w:rFonts w:ascii="Arial" w:hAnsi="Arial" w:cs="Arial"/>
                <w:sz w:val="16"/>
                <w:szCs w:val="16"/>
              </w:rPr>
              <w:t xml:space="preserve">Κατά την παραλαβή και παράδοση του ιματισμού υποχρεούται ο εκπρόσωπος του πλύντη </w:t>
            </w:r>
            <w:r w:rsidRPr="002F4960">
              <w:rPr>
                <w:rFonts w:ascii="Arial" w:hAnsi="Arial" w:cs="Arial"/>
                <w:b/>
                <w:bCs/>
                <w:sz w:val="16"/>
                <w:szCs w:val="16"/>
              </w:rPr>
              <w:t>να είναι ντυμένος με ποδιά και να φορά γάντια.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Επισημαίνεται στην επιτροπή παραλαβής ότι για τα είδη, που αναφέρονται σε περισσότερες κατηγορίες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είναι απαραίτητη για τη διάκριση τους η αναγραφή των διαστάσεων τους. </w:t>
            </w:r>
          </w:p>
          <w:p w:rsidR="00411041"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 xml:space="preserve">Επίσης κατά την παραλαβή και παράδοση του ιματισμού ο πλύντης υποχρεούται να είναι μπροστά ή </w:t>
            </w:r>
            <w:proofErr w:type="spellStart"/>
            <w:r w:rsidRPr="002F4960">
              <w:rPr>
                <w:rFonts w:ascii="Arial" w:hAnsi="Arial" w:cs="Arial"/>
                <w:sz w:val="16"/>
                <w:szCs w:val="16"/>
              </w:rPr>
              <w:t>δι</w:t>
            </w:r>
            <w:proofErr w:type="spellEnd"/>
            <w:r w:rsidRPr="002F4960">
              <w:rPr>
                <w:rFonts w:ascii="Arial" w:hAnsi="Arial" w:cs="Arial"/>
                <w:sz w:val="16"/>
                <w:szCs w:val="16"/>
              </w:rPr>
              <w:t>’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lang w:val="en-US"/>
              </w:rPr>
            </w:pPr>
            <w:r w:rsidRPr="00A67F32">
              <w:rPr>
                <w:rFonts w:ascii="Arial" w:hAnsi="Arial" w:cs="Arial"/>
                <w:b/>
                <w:bCs/>
                <w:szCs w:val="24"/>
              </w:rPr>
              <w:t>ΟΡΟΙ ΠΛΥΣΗΣ ΑΚΑΘΑΡΤΟΥ IΜΑΤΙΣΜΟΥ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1.Απαγορεύεται η χρήση χλωρίου.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3.Το νερό απαραίτητα να είναι παροχής κεντρικού δικτύου, τα δε απορρυπαντικά να είναι μαλακά σαπούνια και εγκεκριμένα από το Υπουργείο.</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 xml:space="preserve">4.Επίσης, μετά την πλύση πρέπει να γίνεται έλεγχος αποτελέσματος και επί των προβλημάτων να επακολουθεί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 Σε περίπτωση κάλυψης των συμβατικών ποσοτήτων κάποιου είδους δύναται η παροχή υπηρεσίας πλύσης σε άλλο είδος ιδίου τιμήματος.</w:t>
            </w:r>
            <w:r w:rsidRPr="002F4960">
              <w:rPr>
                <w:rFonts w:ascii="Arial" w:hAnsi="Arial" w:cs="Arial"/>
                <w:sz w:val="18"/>
                <w:szCs w:val="18"/>
              </w:rPr>
              <w:t xml:space="preserve">  </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4</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w:hAnsi="Arial" w:cs="Arial"/>
                <w:b/>
                <w:bCs/>
                <w:szCs w:val="24"/>
              </w:rPr>
              <w:t>ΣΙΔΕΡΩΤΗΡΙΑ</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1.Τα καθαρά ρούχα οδηγούνται στο τμήμα του σιδερωτήριου με ειδικούς τροχήλατους καθαρούς κάδους ή με κυλιόμενους ιμάντες.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lastRenderedPageBreak/>
              <w:t>2.Επίσης υποχρεωτική είναι η εγκατάσταση μηχανισμού αναρρόφησης της απελευθερωμένης σκόνης.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4.Η τελική συσκευασία γίνεται με SELOFAN και η αναμονή σε ειδικά DΕΧΙΟΝ μέχρι της διακομιδής του στο Νοσοκομείο.</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A67F32" w:rsidRPr="00A67F32" w:rsidRDefault="007C1A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Narrow" w:hAnsi="Arial Narrow" w:cs="Arial"/>
                <w:sz w:val="16"/>
                <w:szCs w:val="16"/>
              </w:rPr>
              <w:t xml:space="preserve"> </w:t>
            </w:r>
            <w:r w:rsidR="00A67F32" w:rsidRPr="00A67F32">
              <w:rPr>
                <w:rFonts w:ascii="Arial" w:hAnsi="Arial" w:cs="Arial"/>
                <w:b/>
                <w:bCs/>
                <w:szCs w:val="24"/>
              </w:rPr>
              <w:t>ΟΡΓΑΝΩΣΗ</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2.Οι συναλλαγές παράδοσης παραλαβής θα γίνονται καθημερινά (6.00 πμ–06.30 πμ).</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6</w:t>
            </w:r>
          </w:p>
        </w:tc>
        <w:tc>
          <w:tcPr>
            <w:tcW w:w="0" w:type="auto"/>
            <w:shd w:val="clear" w:color="auto" w:fill="auto"/>
            <w:vAlign w:val="center"/>
          </w:tcPr>
          <w:p w:rsidR="00A67F32" w:rsidRPr="00A67F32" w:rsidRDefault="00A67F32" w:rsidP="00A67F32">
            <w:pPr>
              <w:pStyle w:val="a3"/>
              <w:numPr>
                <w:ilvl w:val="0"/>
                <w:numId w:val="17"/>
              </w:numPr>
              <w:spacing w:after="0" w:line="360" w:lineRule="auto"/>
              <w:outlineLvl w:val="0"/>
              <w:rPr>
                <w:rFonts w:ascii="Arial" w:hAnsi="Arial" w:cs="Arial"/>
                <w:b/>
                <w:bCs/>
                <w:szCs w:val="24"/>
                <w:u w:val="single"/>
              </w:rPr>
            </w:pPr>
            <w:r w:rsidRPr="00A67F32">
              <w:rPr>
                <w:rFonts w:ascii="Arial" w:hAnsi="Arial" w:cs="Arial"/>
                <w:b/>
                <w:bCs/>
                <w:szCs w:val="24"/>
                <w:u w:val="single"/>
              </w:rPr>
              <w:t>ΚΤΙΡΙΑΚΗ ΥΠΟΔΟΜΗ – ΔΙΑΡΡΥΘΜΙΣΗ – ΛΕΙΤΟΥΡΓΙΚΟΤΗΤΑ ΠΛΥΝΤΗΡΙΩΝ</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1</w:t>
            </w:r>
            <w:r w:rsidRPr="00A67F32">
              <w:rPr>
                <w:rFonts w:ascii="Arial" w:hAnsi="Arial" w:cs="Arial"/>
                <w:sz w:val="16"/>
                <w:szCs w:val="16"/>
              </w:rPr>
              <w:t xml:space="preserve">.Από πλευράς αρχιτεκτονικής δομής, το κτίριο των πλυντηρίων πρέπει να αποτελείται οπωσδήποτε από 3 ζώνες. </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των Νοσηλευτικών Ιδρυμάτων (ξεχωριστά το καθένα)</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 xml:space="preserve">των Ξενοδοχειακών συγκροτημάτων </w:t>
            </w:r>
            <w:proofErr w:type="spellStart"/>
            <w:r w:rsidRPr="00A67F32">
              <w:rPr>
                <w:rFonts w:ascii="Arial" w:hAnsi="Arial" w:cs="Arial"/>
                <w:sz w:val="16"/>
                <w:szCs w:val="16"/>
              </w:rPr>
              <w:t>κ.ο.κ</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2</w:t>
            </w:r>
            <w:r w:rsidRPr="00A67F32">
              <w:rPr>
                <w:rFonts w:ascii="Arial" w:hAnsi="Arial" w:cs="Arial"/>
                <w:sz w:val="16"/>
                <w:szCs w:val="16"/>
              </w:rPr>
              <w:t xml:space="preserve">.Η δεύτερη ζώνη πρέπει να περιλαμβάνει την εγκατάσταση του εξοπλισμού με συσκευές πλυντηρίων, στεγνωτηρίων και </w:t>
            </w:r>
            <w:proofErr w:type="spellStart"/>
            <w:r w:rsidRPr="00A67F32">
              <w:rPr>
                <w:rFonts w:ascii="Arial" w:hAnsi="Arial" w:cs="Arial"/>
                <w:sz w:val="16"/>
                <w:szCs w:val="16"/>
              </w:rPr>
              <w:t>ατμοκλιβάνων</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3</w:t>
            </w:r>
            <w:r w:rsidRPr="00A67F32">
              <w:rPr>
                <w:rFonts w:ascii="Arial" w:hAnsi="Arial" w:cs="Arial"/>
                <w:sz w:val="16"/>
                <w:szCs w:val="16"/>
              </w:rPr>
              <w:t xml:space="preserve">.Η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 Αμέσως μετά ο ιματισμός των ειδικών τμημάτων (Χειρουργείων –Λοιμωδών -Μ.Ε.Θ. </w:t>
            </w:r>
            <w:proofErr w:type="spellStart"/>
            <w:r w:rsidRPr="00A67F32">
              <w:rPr>
                <w:rFonts w:ascii="Arial" w:hAnsi="Arial" w:cs="Arial"/>
                <w:sz w:val="16"/>
                <w:szCs w:val="16"/>
              </w:rPr>
              <w:t>κ.λ.π</w:t>
            </w:r>
            <w:proofErr w:type="spellEnd"/>
            <w:r w:rsidRPr="00A67F32">
              <w:rPr>
                <w:rFonts w:ascii="Arial" w:hAnsi="Arial" w:cs="Arial"/>
                <w:sz w:val="16"/>
                <w:szCs w:val="16"/>
              </w:rPr>
              <w:t>.) απαραίτητα αποστειρώνεται σε ατμό 170</w:t>
            </w:r>
            <w:r w:rsidRPr="00A67F32">
              <w:rPr>
                <w:rFonts w:ascii="Arial" w:hAnsi="Arial" w:cs="Arial"/>
                <w:sz w:val="16"/>
                <w:szCs w:val="16"/>
                <w:vertAlign w:val="superscript"/>
              </w:rPr>
              <w:t>0</w:t>
            </w:r>
            <w:r w:rsidRPr="00A67F32">
              <w:rPr>
                <w:rFonts w:ascii="Arial" w:hAnsi="Arial" w:cs="Arial"/>
                <w:sz w:val="16"/>
                <w:szCs w:val="16"/>
              </w:rPr>
              <w:t>-180</w:t>
            </w:r>
            <w:r w:rsidRPr="00A67F32">
              <w:rPr>
                <w:rFonts w:ascii="Arial" w:hAnsi="Arial" w:cs="Arial"/>
                <w:sz w:val="16"/>
                <w:szCs w:val="16"/>
                <w:vertAlign w:val="superscript"/>
              </w:rPr>
              <w:t>0</w:t>
            </w:r>
            <w:r w:rsidRPr="00A67F32">
              <w:rPr>
                <w:rFonts w:ascii="Arial" w:hAnsi="Arial" w:cs="Arial"/>
                <w:sz w:val="16"/>
                <w:szCs w:val="16"/>
              </w:rPr>
              <w:t xml:space="preserve"> </w:t>
            </w:r>
            <w:r w:rsidRPr="00A67F32">
              <w:rPr>
                <w:rFonts w:ascii="Arial" w:hAnsi="Arial" w:cs="Arial"/>
                <w:sz w:val="16"/>
                <w:szCs w:val="16"/>
                <w:lang w:val="en-US"/>
              </w:rPr>
              <w:t>C</w:t>
            </w:r>
            <w:r w:rsidRPr="00A67F32">
              <w:rPr>
                <w:rFonts w:ascii="Arial" w:hAnsi="Arial" w:cs="Arial"/>
                <w:sz w:val="16"/>
                <w:szCs w:val="16"/>
              </w:rPr>
              <w:t>, έτσι ώστε να εξασφαλίζεται η καταστροφή των μικροοργανισμών και ιδιαίτερα των σπορογόνων μικροβίων.</w:t>
            </w:r>
          </w:p>
          <w:p w:rsidR="00227D24" w:rsidRPr="00A67F32" w:rsidRDefault="00A67F32" w:rsidP="00A67F32">
            <w:pPr>
              <w:pStyle w:val="Web"/>
              <w:spacing w:before="0" w:beforeAutospacing="0" w:after="0" w:afterAutospacing="0"/>
              <w:jc w:val="both"/>
              <w:rPr>
                <w:rFonts w:ascii="Arial" w:hAnsi="Arial" w:cs="Arial"/>
                <w:sz w:val="18"/>
                <w:szCs w:val="18"/>
              </w:rPr>
            </w:pPr>
            <w:r w:rsidRPr="00A67F32">
              <w:rPr>
                <w:rFonts w:ascii="Arial" w:hAnsi="Arial" w:cs="Arial"/>
                <w:b/>
                <w:bCs/>
                <w:sz w:val="16"/>
                <w:szCs w:val="16"/>
              </w:rPr>
              <w:t>4</w:t>
            </w:r>
            <w:r w:rsidRPr="00A67F32">
              <w:rPr>
                <w:rFonts w:ascii="Arial" w:hAnsi="Arial" w:cs="Arial"/>
                <w:sz w:val="16"/>
                <w:szCs w:val="16"/>
              </w:rPr>
              <w:t>.Όλα τα τμήματα του πλυντηρίου θα πρέπει να αερίζονται πολύ καλά με τουλάχιστον 10 αλλαγές την ώρα και θα πρέπει να λειτουργεί εγκατάσταση μηχανισμού αναρρόφησης της απελευθερωμένης σκόνης</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bl>
    <w:p w:rsidR="00A75F9F" w:rsidRPr="00976F5A" w:rsidRDefault="00A75F9F"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lastRenderedPageBreak/>
        <w:t xml:space="preserve">Τα αναγραφόμενα στον πίνακα συμμόρφωσης, </w:t>
      </w:r>
      <w:r w:rsidRPr="00976F5A">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976F5A">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76F5A">
        <w:rPr>
          <w:rFonts w:ascii="Arial Narrow" w:hAnsi="Arial Narrow" w:cs="Arial Narrow"/>
          <w:color w:val="000000"/>
          <w:sz w:val="16"/>
          <w:szCs w:val="16"/>
          <w:lang w:eastAsia="el-GR"/>
        </w:rPr>
        <w:t>κ.λ.π</w:t>
      </w:r>
      <w:proofErr w:type="spellEnd"/>
      <w:r w:rsidRPr="00976F5A">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θα αποκλείονται</w:t>
      </w:r>
      <w:r w:rsidRPr="00976F5A">
        <w:rPr>
          <w:rFonts w:ascii="Arial Narrow" w:hAnsi="Arial Narrow" w:cs="Arial Narrow"/>
          <w:i/>
          <w:iCs/>
          <w:color w:val="000000"/>
          <w:sz w:val="16"/>
          <w:szCs w:val="16"/>
          <w:lang w:eastAsia="el-GR"/>
        </w:rPr>
        <w:t xml:space="preserve">.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976F5A"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1. </w:t>
      </w:r>
      <w:r w:rsidRPr="00976F5A">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2. </w:t>
      </w:r>
      <w:r w:rsidRPr="00976F5A">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976F5A" w:rsidRDefault="00C45A3E" w:rsidP="00C45A3E">
      <w:pPr>
        <w:rPr>
          <w:rFonts w:ascii="Arial Narrow" w:hAnsi="Arial Narrow" w:cs="Arial Narrow"/>
          <w:b/>
          <w:bCs/>
          <w:sz w:val="16"/>
          <w:szCs w:val="16"/>
        </w:rPr>
      </w:pPr>
      <w:r w:rsidRPr="00976F5A">
        <w:rPr>
          <w:rFonts w:ascii="Arial Narrow" w:hAnsi="Arial Narrow" w:cs="Arial Narrow"/>
          <w:b/>
          <w:bCs/>
          <w:color w:val="000000"/>
          <w:sz w:val="16"/>
          <w:szCs w:val="16"/>
          <w:lang w:eastAsia="el-GR"/>
        </w:rPr>
        <w:t xml:space="preserve">3. </w:t>
      </w:r>
      <w:r w:rsidRPr="00976F5A">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76F5A">
        <w:rPr>
          <w:rFonts w:ascii="Arial Narrow" w:hAnsi="Arial Narrow" w:cs="Arial Narrow"/>
          <w:b/>
          <w:bCs/>
          <w:sz w:val="16"/>
          <w:szCs w:val="16"/>
        </w:rPr>
        <w:t xml:space="preserve"> </w:t>
      </w:r>
    </w:p>
    <w:p w:rsidR="00A75F9F" w:rsidRPr="00085E4C" w:rsidRDefault="00C45A3E" w:rsidP="00085E4C">
      <w:pPr>
        <w:pStyle w:val="Default"/>
        <w:spacing w:after="120"/>
        <w:jc w:val="both"/>
        <w:rPr>
          <w:rStyle w:val="FontStyle23"/>
          <w:rFonts w:ascii="Arial Narrow" w:hAnsi="Arial Narrow" w:cs="Segoe UI"/>
          <w:b w:val="0"/>
          <w:bCs w:val="0"/>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76F5A">
        <w:rPr>
          <w:rFonts w:ascii="Arial Narrow" w:hAnsi="Arial Narrow"/>
          <w:b/>
          <w:color w:val="auto"/>
          <w:sz w:val="16"/>
          <w:szCs w:val="16"/>
        </w:rPr>
        <w:t xml:space="preserve">4. </w:t>
      </w:r>
      <w:r w:rsidRPr="00976F5A">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76F5A">
        <w:rPr>
          <w:rFonts w:ascii="Arial Narrow" w:hAnsi="Arial Narrow"/>
          <w:color w:val="auto"/>
          <w:sz w:val="16"/>
          <w:szCs w:val="16"/>
        </w:rPr>
        <w:t>κ.λ.π</w:t>
      </w:r>
      <w:proofErr w:type="spellEnd"/>
      <w:r w:rsidRPr="00976F5A">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76F5A">
        <w:rPr>
          <w:rFonts w:ascii="Arial Narrow" w:hAnsi="Arial Narrow"/>
          <w:color w:val="auto"/>
          <w:sz w:val="16"/>
          <w:szCs w:val="16"/>
        </w:rPr>
        <w:t>Προδ</w:t>
      </w:r>
      <w:proofErr w:type="spellEnd"/>
      <w:r w:rsidRPr="00976F5A">
        <w:rPr>
          <w:rFonts w:ascii="Arial Narrow" w:hAnsi="Arial Narrow"/>
          <w:color w:val="auto"/>
          <w:sz w:val="16"/>
          <w:szCs w:val="16"/>
        </w:rPr>
        <w:t>. 4.18).</w:t>
      </w:r>
      <w:r w:rsidR="00A75F9F" w:rsidRPr="00976F5A">
        <w:rPr>
          <w:rStyle w:val="FontStyle23"/>
          <w:rFonts w:ascii="Arial Narrow" w:hAnsi="Arial Narrow" w:cs="Times New Roman"/>
          <w:color w:val="FF0000"/>
          <w:sz w:val="16"/>
          <w:szCs w:val="16"/>
        </w:rPr>
        <w:br w:type="page"/>
      </w:r>
    </w:p>
    <w:p w:rsidR="00C45A3E" w:rsidRPr="00976F5A" w:rsidRDefault="00C45A3E" w:rsidP="00E318AE">
      <w:pPr>
        <w:pStyle w:val="Style4"/>
        <w:widowControl/>
        <w:spacing w:line="360" w:lineRule="auto"/>
        <w:rPr>
          <w:rStyle w:val="FontStyle23"/>
          <w:rFonts w:ascii="Arial Narrow" w:hAnsi="Arial Narrow" w:cs="Times New Roman"/>
          <w:color w:val="FF0000"/>
          <w:sz w:val="16"/>
          <w:szCs w:val="16"/>
        </w:rPr>
      </w:pPr>
    </w:p>
    <w:p w:rsidR="00C45A3E" w:rsidRPr="00976F5A" w:rsidRDefault="00C45A3E" w:rsidP="00C45A3E">
      <w:pPr>
        <w:pStyle w:val="Style4"/>
        <w:widowControl/>
        <w:spacing w:line="360" w:lineRule="auto"/>
        <w:rPr>
          <w:rFonts w:ascii="Arial Narrow" w:hAnsi="Arial Narrow" w:cs="Times New Roman"/>
          <w:sz w:val="16"/>
          <w:szCs w:val="16"/>
        </w:rPr>
      </w:pPr>
      <w:r w:rsidRPr="00976F5A">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417"/>
        <w:gridCol w:w="1134"/>
        <w:gridCol w:w="993"/>
        <w:gridCol w:w="992"/>
        <w:gridCol w:w="850"/>
        <w:gridCol w:w="1431"/>
      </w:tblGrid>
      <w:tr w:rsidR="00C45A3E" w:rsidRPr="00976F5A" w:rsidTr="001E42FE">
        <w:trPr>
          <w:trHeight w:val="1070"/>
          <w:jc w:val="center"/>
        </w:trPr>
        <w:tc>
          <w:tcPr>
            <w:tcW w:w="447"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Α/Α</w:t>
            </w:r>
          </w:p>
        </w:tc>
        <w:tc>
          <w:tcPr>
            <w:tcW w:w="900" w:type="dxa"/>
            <w:shd w:val="clear" w:color="auto" w:fill="A6A6A6"/>
            <w:vAlign w:val="center"/>
          </w:tcPr>
          <w:p w:rsidR="00C45A3E" w:rsidRPr="00976F5A" w:rsidRDefault="00C45A3E" w:rsidP="001C46D6">
            <w:pPr>
              <w:autoSpaceDE w:val="0"/>
              <w:autoSpaceDN w:val="0"/>
              <w:adjustRightInd w:val="0"/>
              <w:jc w:val="both"/>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ΕΙΔΟΣ</w:t>
            </w:r>
          </w:p>
        </w:tc>
        <w:tc>
          <w:tcPr>
            <w:tcW w:w="1417" w:type="dxa"/>
            <w:shd w:val="clear" w:color="auto" w:fill="A6A6A6"/>
            <w:vAlign w:val="center"/>
          </w:tcPr>
          <w:p w:rsidR="00C45A3E" w:rsidRPr="00976F5A" w:rsidRDefault="00C45A3E" w:rsidP="001C46D6">
            <w:pPr>
              <w:autoSpaceDE w:val="0"/>
              <w:autoSpaceDN w:val="0"/>
              <w:adjustRightInd w:val="0"/>
              <w:jc w:val="center"/>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ΠΕΡΙΓ</w:t>
            </w:r>
            <w:r w:rsidR="00A75F9F" w:rsidRPr="00976F5A">
              <w:rPr>
                <w:rFonts w:ascii="Arial Narrow" w:hAnsi="Arial Narrow" w:cs="Microsoft Sans Serif"/>
                <w:b/>
                <w:bCs/>
                <w:sz w:val="16"/>
                <w:szCs w:val="16"/>
                <w:lang w:eastAsia="el-GR"/>
              </w:rPr>
              <w:t>Ρ</w:t>
            </w:r>
            <w:r w:rsidRPr="00976F5A">
              <w:rPr>
                <w:rFonts w:ascii="Arial Narrow" w:hAnsi="Arial Narrow" w:cs="Microsoft Sans Serif"/>
                <w:b/>
                <w:bCs/>
                <w:sz w:val="16"/>
                <w:szCs w:val="16"/>
                <w:lang w:eastAsia="el-GR"/>
              </w:rPr>
              <w:t>ΑΦΗ</w:t>
            </w:r>
          </w:p>
        </w:tc>
        <w:tc>
          <w:tcPr>
            <w:tcW w:w="1134"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ΠΟΣΟΤΗΤΑ</w:t>
            </w:r>
          </w:p>
        </w:tc>
        <w:tc>
          <w:tcPr>
            <w:tcW w:w="993"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ΤΙΜΗ ΧΩΡΙΣ ΦΠΑ</w:t>
            </w:r>
          </w:p>
        </w:tc>
        <w:tc>
          <w:tcPr>
            <w:tcW w:w="992"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ΤΕΛΙΚΗ ΤΙΜΗ ΣΥΜΠΛ. 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976F5A" w:rsidTr="001E42FE">
        <w:trPr>
          <w:trHeight w:val="4243"/>
          <w:jc w:val="center"/>
        </w:trPr>
        <w:tc>
          <w:tcPr>
            <w:tcW w:w="44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0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1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2"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85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bl>
    <w:p w:rsidR="00A75F9F" w:rsidRPr="00976F5A" w:rsidRDefault="00A75F9F">
      <w:pPr>
        <w:rPr>
          <w:rFonts w:ascii="Arial Narrow" w:hAnsi="Arial Narrow" w:cs="Microsoft Sans Serif"/>
          <w:b/>
          <w:sz w:val="16"/>
          <w:szCs w:val="16"/>
          <w:lang w:eastAsia="el-GR"/>
        </w:rPr>
      </w:pPr>
      <w:r w:rsidRPr="00976F5A">
        <w:rPr>
          <w:rFonts w:ascii="Arial Narrow" w:hAnsi="Arial Narrow" w:cs="Microsoft Sans Serif"/>
          <w:b/>
          <w:sz w:val="16"/>
          <w:szCs w:val="16"/>
          <w:lang w:eastAsia="el-GR"/>
        </w:rPr>
        <w:br w:type="page"/>
      </w:r>
    </w:p>
    <w:p w:rsidR="005E2D88" w:rsidRPr="00976F5A" w:rsidRDefault="005E2D88" w:rsidP="005E2D88">
      <w:pPr>
        <w:jc w:val="center"/>
        <w:rPr>
          <w:rFonts w:ascii="Arial Narrow" w:hAnsi="Arial Narrow" w:cs="Microsoft Sans Serif"/>
          <w:b/>
          <w:bCs/>
          <w:sz w:val="16"/>
          <w:szCs w:val="16"/>
          <w:u w:val="single"/>
          <w:lang w:eastAsia="el-GR"/>
        </w:rPr>
      </w:pPr>
      <w:r w:rsidRPr="00976F5A">
        <w:rPr>
          <w:rFonts w:ascii="Arial Narrow" w:hAnsi="Arial Narrow" w:cs="Microsoft Sans Serif"/>
          <w:b/>
          <w:bCs/>
          <w:sz w:val="16"/>
          <w:szCs w:val="16"/>
          <w:u w:val="single"/>
          <w:lang w:eastAsia="el-GR"/>
        </w:rPr>
        <w:lastRenderedPageBreak/>
        <w:t xml:space="preserve">ΥΠΟΔΕΙΓΜΑ ΥΠΕΥΘΥΝΗΣ ΔΗΛΩΣΗΣ </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976F5A" w:rsidTr="00BB3132">
        <w:tc>
          <w:tcPr>
            <w:tcW w:w="9708" w:type="dxa"/>
            <w:shd w:val="clear" w:color="auto" w:fill="auto"/>
          </w:tcPr>
          <w:p w:rsidR="00BB3132" w:rsidRPr="00976F5A" w:rsidRDefault="00BB3132" w:rsidP="00BB3132">
            <w:pPr>
              <w:jc w:val="center"/>
              <w:rPr>
                <w:rFonts w:ascii="Arial Narrow" w:hAnsi="Arial Narrow"/>
                <w:sz w:val="16"/>
                <w:szCs w:val="16"/>
              </w:rPr>
            </w:pPr>
            <w:r w:rsidRPr="00976F5A">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rPr>
        <w:t>ΥΠΕΥΘΥΝΗ ΔΗΛΩΣΗ</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vertAlign w:val="superscript"/>
        </w:rPr>
        <w:t>(άρθρο 8 Ν.1599/1986)</w:t>
      </w:r>
    </w:p>
    <w:p w:rsidR="005E2D88" w:rsidRPr="00976F5A"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ΠΡΟΣ</w:t>
            </w:r>
            <w:r w:rsidRPr="00976F5A">
              <w:rPr>
                <w:rFonts w:ascii="Arial Narrow" w:hAnsi="Arial Narrow" w:cs="Arial"/>
                <w:sz w:val="16"/>
                <w:szCs w:val="16"/>
                <w:vertAlign w:val="superscript"/>
              </w:rPr>
              <w:t>(1)</w:t>
            </w:r>
            <w:r w:rsidRPr="00976F5A">
              <w:rPr>
                <w:rFonts w:ascii="Arial Narrow" w:hAnsi="Arial Narrow" w:cs="Arial"/>
                <w:sz w:val="16"/>
                <w:szCs w:val="16"/>
              </w:rPr>
              <w:t>:</w:t>
            </w:r>
          </w:p>
        </w:tc>
        <w:tc>
          <w:tcPr>
            <w:tcW w:w="8340" w:type="dxa"/>
            <w:gridSpan w:val="14"/>
          </w:tcPr>
          <w:p w:rsidR="005E2D88" w:rsidRPr="00976F5A" w:rsidRDefault="005E2D88" w:rsidP="005E2D88">
            <w:pPr>
              <w:spacing w:before="240"/>
              <w:ind w:right="-6878"/>
              <w:rPr>
                <w:rFonts w:ascii="Arial Narrow" w:hAnsi="Arial Narrow" w:cs="Arial"/>
                <w:b/>
                <w:sz w:val="16"/>
                <w:szCs w:val="16"/>
              </w:rPr>
            </w:pPr>
            <w:r w:rsidRPr="00976F5A">
              <w:rPr>
                <w:rFonts w:ascii="Arial Narrow" w:hAnsi="Arial Narrow" w:cs="Arial"/>
                <w:b/>
                <w:sz w:val="16"/>
                <w:szCs w:val="16"/>
              </w:rPr>
              <w:t>ΓΕΝΙΚΟ ΝΟΣΟΚΟΜΕΙΟ ΑΘΗΝΩΝ «Η ΕΛΠΙΣ»</w:t>
            </w:r>
          </w:p>
        </w:tc>
      </w:tr>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Ο – Η Όνομα:</w:t>
            </w:r>
          </w:p>
        </w:tc>
        <w:tc>
          <w:tcPr>
            <w:tcW w:w="3749" w:type="dxa"/>
            <w:gridSpan w:val="5"/>
          </w:tcPr>
          <w:p w:rsidR="005E2D88" w:rsidRPr="00976F5A" w:rsidRDefault="005E2D88" w:rsidP="005E2D88">
            <w:pPr>
              <w:spacing w:before="240"/>
              <w:ind w:right="-6878"/>
              <w:rPr>
                <w:rFonts w:ascii="Arial Narrow" w:hAnsi="Arial Narrow" w:cs="Arial"/>
                <w:b/>
                <w:sz w:val="16"/>
                <w:szCs w:val="16"/>
              </w:rPr>
            </w:pPr>
          </w:p>
        </w:tc>
        <w:tc>
          <w:tcPr>
            <w:tcW w:w="1080" w:type="dxa"/>
            <w:gridSpan w:val="3"/>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Επώνυμο:</w:t>
            </w:r>
          </w:p>
        </w:tc>
        <w:tc>
          <w:tcPr>
            <w:tcW w:w="3511" w:type="dxa"/>
            <w:gridSpan w:val="6"/>
          </w:tcPr>
          <w:p w:rsidR="005E2D88" w:rsidRPr="00976F5A" w:rsidRDefault="005E2D88" w:rsidP="005E2D88">
            <w:pPr>
              <w:spacing w:before="240"/>
              <w:ind w:right="-6878"/>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Όνομα και Επώνυμο Πατέρα: </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Όνομα και Επώνυμο Μητέρας:</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ind w:right="-2332"/>
              <w:rPr>
                <w:rFonts w:ascii="Arial Narrow" w:hAnsi="Arial Narrow" w:cs="Arial"/>
                <w:sz w:val="16"/>
                <w:szCs w:val="16"/>
              </w:rPr>
            </w:pPr>
            <w:r w:rsidRPr="00976F5A">
              <w:rPr>
                <w:rFonts w:ascii="Arial Narrow" w:hAnsi="Arial Narrow" w:cs="Arial"/>
                <w:sz w:val="16"/>
                <w:szCs w:val="16"/>
              </w:rPr>
              <w:t>Ημερομηνία γέννησης</w:t>
            </w:r>
            <w:r w:rsidRPr="00976F5A">
              <w:rPr>
                <w:rFonts w:ascii="Arial Narrow" w:hAnsi="Arial Narrow" w:cs="Arial"/>
                <w:sz w:val="16"/>
                <w:szCs w:val="16"/>
                <w:vertAlign w:val="superscript"/>
              </w:rPr>
              <w:t>(2)</w:t>
            </w:r>
            <w:r w:rsidRPr="00976F5A">
              <w:rPr>
                <w:rFonts w:ascii="Arial Narrow" w:hAnsi="Arial Narrow" w:cs="Arial"/>
                <w:sz w:val="16"/>
                <w:szCs w:val="16"/>
              </w:rPr>
              <w:t xml:space="preserve">: </w:t>
            </w:r>
          </w:p>
        </w:tc>
        <w:tc>
          <w:tcPr>
            <w:tcW w:w="7260" w:type="dxa"/>
            <w:gridSpan w:val="11"/>
          </w:tcPr>
          <w:p w:rsidR="005E2D88" w:rsidRPr="00976F5A" w:rsidRDefault="005E2D88" w:rsidP="005E2D88">
            <w:pPr>
              <w:spacing w:before="240"/>
              <w:ind w:right="-2332"/>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Αριθμός Δελτίου Ταυτότητας:</w:t>
            </w:r>
          </w:p>
        </w:tc>
        <w:tc>
          <w:tcPr>
            <w:tcW w:w="3029" w:type="dxa"/>
            <w:gridSpan w:val="3"/>
          </w:tcPr>
          <w:p w:rsidR="005E2D88" w:rsidRPr="00976F5A" w:rsidRDefault="005E2D88" w:rsidP="005E2D88">
            <w:pPr>
              <w:spacing w:before="240"/>
              <w:rPr>
                <w:rFonts w:ascii="Arial Narrow" w:hAnsi="Arial Narrow" w:cs="Arial"/>
                <w:b/>
                <w:sz w:val="16"/>
                <w:szCs w:val="16"/>
              </w:rPr>
            </w:pPr>
          </w:p>
        </w:tc>
        <w:tc>
          <w:tcPr>
            <w:tcW w:w="720" w:type="dxa"/>
            <w:gridSpan w:val="2"/>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Τηλ</w:t>
            </w:r>
            <w:proofErr w:type="spellEnd"/>
            <w:r w:rsidRPr="00976F5A">
              <w:rPr>
                <w:rFonts w:ascii="Arial Narrow" w:hAnsi="Arial Narrow" w:cs="Arial"/>
                <w:sz w:val="16"/>
                <w:szCs w:val="16"/>
              </w:rPr>
              <w:t>:</w:t>
            </w:r>
          </w:p>
        </w:tc>
        <w:tc>
          <w:tcPr>
            <w:tcW w:w="3511" w:type="dxa"/>
            <w:gridSpan w:val="6"/>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1589" w:type="dxa"/>
            <w:gridSpan w:val="2"/>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Κατοικίας:</w:t>
            </w:r>
          </w:p>
        </w:tc>
        <w:tc>
          <w:tcPr>
            <w:tcW w:w="2700" w:type="dxa"/>
            <w:gridSpan w:val="3"/>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Οδός:</w:t>
            </w:r>
          </w:p>
        </w:tc>
        <w:tc>
          <w:tcPr>
            <w:tcW w:w="2160" w:type="dxa"/>
            <w:gridSpan w:val="5"/>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Αριθ</w:t>
            </w:r>
            <w:proofErr w:type="spellEnd"/>
            <w:r w:rsidRPr="00976F5A">
              <w:rPr>
                <w:rFonts w:ascii="Arial Narrow" w:hAnsi="Arial Narrow" w:cs="Arial"/>
                <w:sz w:val="16"/>
                <w:szCs w:val="16"/>
              </w:rPr>
              <w:t>:</w:t>
            </w:r>
          </w:p>
        </w:tc>
        <w:tc>
          <w:tcPr>
            <w:tcW w:w="540" w:type="dxa"/>
          </w:tcPr>
          <w:p w:rsidR="005E2D88" w:rsidRPr="00976F5A" w:rsidRDefault="005E2D88" w:rsidP="005E2D88">
            <w:pPr>
              <w:spacing w:before="240"/>
              <w:rPr>
                <w:rFonts w:ascii="Arial Narrow" w:hAnsi="Arial Narrow" w:cs="Arial"/>
                <w:b/>
                <w:sz w:val="16"/>
                <w:szCs w:val="16"/>
              </w:rPr>
            </w:pPr>
          </w:p>
        </w:tc>
        <w:tc>
          <w:tcPr>
            <w:tcW w:w="54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ΤΚ:</w:t>
            </w:r>
          </w:p>
        </w:tc>
        <w:tc>
          <w:tcPr>
            <w:tcW w:w="631" w:type="dxa"/>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520"/>
        </w:trPr>
        <w:tc>
          <w:tcPr>
            <w:tcW w:w="2247" w:type="dxa"/>
            <w:gridSpan w:val="3"/>
            <w:vAlign w:val="bottom"/>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Αρ. </w:t>
            </w:r>
            <w:proofErr w:type="spellStart"/>
            <w:r w:rsidRPr="00976F5A">
              <w:rPr>
                <w:rFonts w:ascii="Arial Narrow" w:hAnsi="Arial Narrow" w:cs="Arial"/>
                <w:sz w:val="16"/>
                <w:szCs w:val="16"/>
              </w:rPr>
              <w:t>Τηλεομοιοτύπου</w:t>
            </w:r>
            <w:proofErr w:type="spellEnd"/>
            <w:r w:rsidRPr="00976F5A">
              <w:rPr>
                <w:rFonts w:ascii="Arial Narrow" w:hAnsi="Arial Narrow" w:cs="Arial"/>
                <w:sz w:val="16"/>
                <w:szCs w:val="16"/>
              </w:rPr>
              <w:t xml:space="preserve"> (</w:t>
            </w:r>
            <w:r w:rsidRPr="00976F5A">
              <w:rPr>
                <w:rFonts w:ascii="Arial Narrow" w:hAnsi="Arial Narrow" w:cs="Arial"/>
                <w:sz w:val="16"/>
                <w:szCs w:val="16"/>
                <w:lang w:val="en-US"/>
              </w:rPr>
              <w:t>Fax</w:t>
            </w:r>
            <w:r w:rsidRPr="00976F5A">
              <w:rPr>
                <w:rFonts w:ascii="Arial Narrow" w:hAnsi="Arial Narrow" w:cs="Arial"/>
                <w:sz w:val="16"/>
                <w:szCs w:val="16"/>
              </w:rPr>
              <w:t>):</w:t>
            </w:r>
          </w:p>
        </w:tc>
        <w:tc>
          <w:tcPr>
            <w:tcW w:w="3153" w:type="dxa"/>
            <w:gridSpan w:val="5"/>
            <w:vAlign w:val="bottom"/>
          </w:tcPr>
          <w:p w:rsidR="005E2D88" w:rsidRPr="00976F5A" w:rsidRDefault="005E2D88" w:rsidP="005E2D88">
            <w:pPr>
              <w:spacing w:before="240"/>
              <w:rPr>
                <w:rFonts w:ascii="Arial Narrow" w:hAnsi="Arial Narrow" w:cs="Arial"/>
                <w:b/>
                <w:sz w:val="16"/>
                <w:szCs w:val="16"/>
              </w:rPr>
            </w:pPr>
          </w:p>
        </w:tc>
        <w:tc>
          <w:tcPr>
            <w:tcW w:w="1440" w:type="dxa"/>
            <w:gridSpan w:val="2"/>
            <w:vAlign w:val="bottom"/>
          </w:tcPr>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Δ/νση Ηλεκτρ. Ταχυδρομείου</w:t>
            </w:r>
          </w:p>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(Ε</w:t>
            </w:r>
            <w:r w:rsidRPr="00976F5A">
              <w:rPr>
                <w:rFonts w:ascii="Arial Narrow" w:hAnsi="Arial Narrow" w:cs="Arial"/>
                <w:sz w:val="16"/>
                <w:szCs w:val="16"/>
                <w:lang w:val="en-US"/>
              </w:rPr>
              <w:t>mail</w:t>
            </w:r>
            <w:r w:rsidRPr="00976F5A">
              <w:rPr>
                <w:rFonts w:ascii="Arial Narrow" w:hAnsi="Arial Narrow" w:cs="Arial"/>
                <w:sz w:val="16"/>
                <w:szCs w:val="16"/>
              </w:rPr>
              <w:t>):</w:t>
            </w:r>
          </w:p>
        </w:tc>
        <w:tc>
          <w:tcPr>
            <w:tcW w:w="2760" w:type="dxa"/>
            <w:gridSpan w:val="5"/>
            <w:vAlign w:val="bottom"/>
          </w:tcPr>
          <w:p w:rsidR="005E2D88" w:rsidRPr="00976F5A" w:rsidRDefault="005E2D88" w:rsidP="005E2D88">
            <w:pPr>
              <w:spacing w:before="240"/>
              <w:rPr>
                <w:rFonts w:ascii="Arial Narrow" w:hAnsi="Arial Narrow" w:cs="Arial"/>
                <w:b/>
                <w:sz w:val="16"/>
                <w:szCs w:val="16"/>
              </w:rPr>
            </w:pPr>
          </w:p>
        </w:tc>
      </w:tr>
      <w:tr w:rsidR="005E2D88" w:rsidRPr="00976F5A" w:rsidTr="005E2D88">
        <w:tc>
          <w:tcPr>
            <w:tcW w:w="9800" w:type="dxa"/>
            <w:gridSpan w:val="16"/>
            <w:tcBorders>
              <w:top w:val="nil"/>
              <w:left w:val="nil"/>
              <w:bottom w:val="nil"/>
              <w:right w:val="nil"/>
            </w:tcBorders>
          </w:tcPr>
          <w:p w:rsidR="005E2D88" w:rsidRPr="00976F5A" w:rsidRDefault="005E2D88" w:rsidP="005E2D88">
            <w:pPr>
              <w:rPr>
                <w:rFonts w:ascii="Arial Narrow" w:hAnsi="Arial Narrow"/>
                <w:sz w:val="16"/>
                <w:szCs w:val="16"/>
              </w:rPr>
            </w:pP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Με ατομική μου ευθύνη και γνωρίζοντας τις κυρώσεις </w:t>
            </w:r>
            <w:r w:rsidRPr="00976F5A">
              <w:rPr>
                <w:rFonts w:ascii="Arial Narrow" w:hAnsi="Arial Narrow"/>
                <w:sz w:val="16"/>
                <w:szCs w:val="16"/>
                <w:vertAlign w:val="superscript"/>
              </w:rPr>
              <w:t>(3)</w:t>
            </w:r>
            <w:r w:rsidRPr="00976F5A">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976F5A" w:rsidTr="005E2D88">
        <w:tc>
          <w:tcPr>
            <w:tcW w:w="9800" w:type="dxa"/>
            <w:gridSpan w:val="16"/>
            <w:tcBorders>
              <w:top w:val="nil"/>
              <w:left w:val="nil"/>
              <w:bottom w:val="dashed" w:sz="4" w:space="0" w:color="auto"/>
              <w:right w:val="nil"/>
            </w:tcBorders>
          </w:tcPr>
          <w:p w:rsidR="005E2D88" w:rsidRPr="00976F5A" w:rsidRDefault="005E2D88" w:rsidP="005E2D88">
            <w:pPr>
              <w:rPr>
                <w:rFonts w:ascii="Arial Narrow" w:hAnsi="Arial Narrow"/>
                <w:sz w:val="16"/>
                <w:szCs w:val="16"/>
              </w:rPr>
            </w:pPr>
            <w:r w:rsidRPr="00976F5A">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976F5A" w:rsidRDefault="005E2D88" w:rsidP="005E2D88">
            <w:pPr>
              <w:rPr>
                <w:rFonts w:ascii="Arial Narrow" w:hAnsi="Arial Narrow"/>
                <w:sz w:val="16"/>
                <w:szCs w:val="16"/>
              </w:rPr>
            </w:pPr>
            <w:r w:rsidRPr="00976F5A">
              <w:rPr>
                <w:rFonts w:ascii="Arial Narrow" w:hAnsi="Arial Narrow"/>
                <w:sz w:val="16"/>
                <w:szCs w:val="16"/>
              </w:rPr>
              <w:br/>
            </w:r>
            <w:r w:rsidRPr="00976F5A">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76F5A">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76F5A">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αποδέχονται ανεπιφύλακτα τους όρους της παρούσας πρόσκλησης,</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976F5A">
              <w:rPr>
                <w:rFonts w:ascii="Arial Narrow" w:hAnsi="Arial Narrow"/>
                <w:color w:val="000000"/>
                <w:sz w:val="16"/>
                <w:szCs w:val="16"/>
              </w:rPr>
              <w:t xml:space="preserve">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976F5A" w:rsidRDefault="005E2D88" w:rsidP="005E2D88">
            <w:pPr>
              <w:rPr>
                <w:rFonts w:ascii="Arial Narrow" w:eastAsia="Calibri" w:hAnsi="Arial Narrow"/>
                <w:sz w:val="16"/>
                <w:szCs w:val="16"/>
              </w:rPr>
            </w:pPr>
          </w:p>
        </w:tc>
      </w:tr>
    </w:tbl>
    <w:p w:rsidR="005E2D88" w:rsidRPr="00976F5A" w:rsidRDefault="005E2D88" w:rsidP="005E2D88">
      <w:pPr>
        <w:rPr>
          <w:rFonts w:ascii="Arial Narrow" w:hAnsi="Arial Narrow"/>
          <w:sz w:val="16"/>
          <w:szCs w:val="16"/>
        </w:rPr>
      </w:pP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Ημερομηνία:      ……….20……</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Ο – Η Δηλ.</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(Υπογραφή)</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 xml:space="preserve">(2) Αναγράφεται ολογράφως. </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5E2D88" w:rsidRPr="00976F5A"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60" w:rsidRDefault="002F4960" w:rsidP="006C01D4">
      <w:pPr>
        <w:spacing w:after="0" w:line="240" w:lineRule="auto"/>
      </w:pPr>
      <w:r>
        <w:separator/>
      </w:r>
    </w:p>
  </w:endnote>
  <w:endnote w:type="continuationSeparator" w:id="0">
    <w:p w:rsidR="002F4960" w:rsidRDefault="002F4960"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60" w:rsidRDefault="00373227">
    <w:pPr>
      <w:pStyle w:val="Style2"/>
      <w:widowControl/>
      <w:ind w:left="4147"/>
      <w:jc w:val="both"/>
      <w:rPr>
        <w:rStyle w:val="FontStyle48"/>
      </w:rPr>
    </w:pPr>
    <w:r>
      <w:rPr>
        <w:rStyle w:val="FontStyle48"/>
      </w:rPr>
      <w:fldChar w:fldCharType="begin"/>
    </w:r>
    <w:r w:rsidR="002F4960">
      <w:rPr>
        <w:rStyle w:val="FontStyle48"/>
      </w:rPr>
      <w:instrText>PAGE</w:instrText>
    </w:r>
    <w:r>
      <w:rPr>
        <w:rStyle w:val="FontStyle48"/>
      </w:rPr>
      <w:fldChar w:fldCharType="separate"/>
    </w:r>
    <w:r w:rsidR="000360AF">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60" w:rsidRDefault="002F4960" w:rsidP="006C01D4">
      <w:pPr>
        <w:spacing w:after="0" w:line="240" w:lineRule="auto"/>
      </w:pPr>
      <w:r>
        <w:separator/>
      </w:r>
    </w:p>
  </w:footnote>
  <w:footnote w:type="continuationSeparator" w:id="0">
    <w:p w:rsidR="002F4960" w:rsidRDefault="002F4960"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E761E7"/>
    <w:multiLevelType w:val="hybridMultilevel"/>
    <w:tmpl w:val="F1D40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0F2D91"/>
    <w:multiLevelType w:val="hybridMultilevel"/>
    <w:tmpl w:val="055E3334"/>
    <w:lvl w:ilvl="0" w:tplc="1AC696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AC45480"/>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2F7E64"/>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0">
    <w:nsid w:val="60F42B9C"/>
    <w:multiLevelType w:val="hybridMultilevel"/>
    <w:tmpl w:val="3F12FCA0"/>
    <w:lvl w:ilvl="0" w:tplc="28CC5C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8B48F9"/>
    <w:multiLevelType w:val="multilevel"/>
    <w:tmpl w:val="B7665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4">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3"/>
  </w:num>
  <w:num w:numId="6">
    <w:abstractNumId w:val="1"/>
  </w:num>
  <w:num w:numId="7">
    <w:abstractNumId w:val="8"/>
  </w:num>
  <w:num w:numId="8">
    <w:abstractNumId w:val="14"/>
  </w:num>
  <w:num w:numId="9">
    <w:abstractNumId w:val="9"/>
  </w:num>
  <w:num w:numId="10">
    <w:abstractNumId w:val="7"/>
  </w:num>
  <w:num w:numId="11">
    <w:abstractNumId w:val="11"/>
  </w:num>
  <w:num w:numId="12">
    <w:abstractNumId w:val="5"/>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2028D"/>
    <w:rsid w:val="000360AF"/>
    <w:rsid w:val="00046E2C"/>
    <w:rsid w:val="000508D8"/>
    <w:rsid w:val="00081ACD"/>
    <w:rsid w:val="000823B1"/>
    <w:rsid w:val="00085E4C"/>
    <w:rsid w:val="000956C4"/>
    <w:rsid w:val="000C2EDA"/>
    <w:rsid w:val="000D2779"/>
    <w:rsid w:val="000F47BE"/>
    <w:rsid w:val="00121354"/>
    <w:rsid w:val="00122C0C"/>
    <w:rsid w:val="00151BE7"/>
    <w:rsid w:val="001715B0"/>
    <w:rsid w:val="001733E2"/>
    <w:rsid w:val="00173E84"/>
    <w:rsid w:val="00194D5F"/>
    <w:rsid w:val="001A21FB"/>
    <w:rsid w:val="001A4A5D"/>
    <w:rsid w:val="001A5855"/>
    <w:rsid w:val="001C46D6"/>
    <w:rsid w:val="001C6B94"/>
    <w:rsid w:val="001D35DA"/>
    <w:rsid w:val="001D6E60"/>
    <w:rsid w:val="001E42FE"/>
    <w:rsid w:val="001F2D67"/>
    <w:rsid w:val="002009A8"/>
    <w:rsid w:val="00202478"/>
    <w:rsid w:val="00227D24"/>
    <w:rsid w:val="002318A3"/>
    <w:rsid w:val="00233DAA"/>
    <w:rsid w:val="00235686"/>
    <w:rsid w:val="002359C2"/>
    <w:rsid w:val="002454B4"/>
    <w:rsid w:val="00263441"/>
    <w:rsid w:val="0026434C"/>
    <w:rsid w:val="00264543"/>
    <w:rsid w:val="00264DC5"/>
    <w:rsid w:val="00265733"/>
    <w:rsid w:val="00266A4B"/>
    <w:rsid w:val="00277C55"/>
    <w:rsid w:val="002839AE"/>
    <w:rsid w:val="002A78DA"/>
    <w:rsid w:val="002C1941"/>
    <w:rsid w:val="002E691A"/>
    <w:rsid w:val="002F4960"/>
    <w:rsid w:val="003079F6"/>
    <w:rsid w:val="003134BF"/>
    <w:rsid w:val="00317817"/>
    <w:rsid w:val="0033199F"/>
    <w:rsid w:val="003410B2"/>
    <w:rsid w:val="00350AA2"/>
    <w:rsid w:val="00357AF1"/>
    <w:rsid w:val="00366094"/>
    <w:rsid w:val="00373227"/>
    <w:rsid w:val="003D7234"/>
    <w:rsid w:val="003E4F6C"/>
    <w:rsid w:val="0040738F"/>
    <w:rsid w:val="00411041"/>
    <w:rsid w:val="00411189"/>
    <w:rsid w:val="00416A56"/>
    <w:rsid w:val="0042253E"/>
    <w:rsid w:val="004232C5"/>
    <w:rsid w:val="0042651E"/>
    <w:rsid w:val="004437F3"/>
    <w:rsid w:val="00456D1C"/>
    <w:rsid w:val="00474C39"/>
    <w:rsid w:val="0048045C"/>
    <w:rsid w:val="00490A5C"/>
    <w:rsid w:val="00491767"/>
    <w:rsid w:val="00494F1B"/>
    <w:rsid w:val="004977CA"/>
    <w:rsid w:val="004A1063"/>
    <w:rsid w:val="004B247F"/>
    <w:rsid w:val="004B7A48"/>
    <w:rsid w:val="004D625B"/>
    <w:rsid w:val="004D6BF5"/>
    <w:rsid w:val="004F61E3"/>
    <w:rsid w:val="005342D9"/>
    <w:rsid w:val="0054640F"/>
    <w:rsid w:val="005539F5"/>
    <w:rsid w:val="005571D1"/>
    <w:rsid w:val="00557E0F"/>
    <w:rsid w:val="00592E39"/>
    <w:rsid w:val="005B2B63"/>
    <w:rsid w:val="005C01A6"/>
    <w:rsid w:val="005C08FE"/>
    <w:rsid w:val="005C25CD"/>
    <w:rsid w:val="005C3178"/>
    <w:rsid w:val="005D352C"/>
    <w:rsid w:val="005E0DE5"/>
    <w:rsid w:val="005E2D88"/>
    <w:rsid w:val="005E48AC"/>
    <w:rsid w:val="005F2234"/>
    <w:rsid w:val="005F4E72"/>
    <w:rsid w:val="005F5009"/>
    <w:rsid w:val="005F657F"/>
    <w:rsid w:val="006007BE"/>
    <w:rsid w:val="0060324A"/>
    <w:rsid w:val="00605579"/>
    <w:rsid w:val="00615044"/>
    <w:rsid w:val="00615BE3"/>
    <w:rsid w:val="006211B8"/>
    <w:rsid w:val="0062140B"/>
    <w:rsid w:val="00624CE5"/>
    <w:rsid w:val="006335C9"/>
    <w:rsid w:val="006461EB"/>
    <w:rsid w:val="00681FF3"/>
    <w:rsid w:val="006C01D4"/>
    <w:rsid w:val="006D54EB"/>
    <w:rsid w:val="006F0040"/>
    <w:rsid w:val="00706A6E"/>
    <w:rsid w:val="00713B7A"/>
    <w:rsid w:val="007163DC"/>
    <w:rsid w:val="00731DAA"/>
    <w:rsid w:val="007320F3"/>
    <w:rsid w:val="0073391E"/>
    <w:rsid w:val="00740064"/>
    <w:rsid w:val="00740719"/>
    <w:rsid w:val="007509FE"/>
    <w:rsid w:val="00767D55"/>
    <w:rsid w:val="00771063"/>
    <w:rsid w:val="00780484"/>
    <w:rsid w:val="00790D40"/>
    <w:rsid w:val="007A49F4"/>
    <w:rsid w:val="007A6224"/>
    <w:rsid w:val="007B120E"/>
    <w:rsid w:val="007B75FA"/>
    <w:rsid w:val="007C1A32"/>
    <w:rsid w:val="007C46DA"/>
    <w:rsid w:val="007D2BA9"/>
    <w:rsid w:val="007E1BD0"/>
    <w:rsid w:val="007E55FF"/>
    <w:rsid w:val="007F34FE"/>
    <w:rsid w:val="0080513E"/>
    <w:rsid w:val="00805DD6"/>
    <w:rsid w:val="00807004"/>
    <w:rsid w:val="008119C3"/>
    <w:rsid w:val="00820E6F"/>
    <w:rsid w:val="0082247B"/>
    <w:rsid w:val="008345E7"/>
    <w:rsid w:val="00841C3C"/>
    <w:rsid w:val="00844FDB"/>
    <w:rsid w:val="008469FB"/>
    <w:rsid w:val="00846D9A"/>
    <w:rsid w:val="00861674"/>
    <w:rsid w:val="00866CC6"/>
    <w:rsid w:val="00874421"/>
    <w:rsid w:val="008A66E9"/>
    <w:rsid w:val="008A6FF5"/>
    <w:rsid w:val="008B685E"/>
    <w:rsid w:val="008D1726"/>
    <w:rsid w:val="008D7E20"/>
    <w:rsid w:val="008E03FC"/>
    <w:rsid w:val="008E1642"/>
    <w:rsid w:val="008F0794"/>
    <w:rsid w:val="009105B3"/>
    <w:rsid w:val="009106BB"/>
    <w:rsid w:val="009135FA"/>
    <w:rsid w:val="009156C2"/>
    <w:rsid w:val="0092377B"/>
    <w:rsid w:val="00923A26"/>
    <w:rsid w:val="0093007D"/>
    <w:rsid w:val="0093143E"/>
    <w:rsid w:val="009320D9"/>
    <w:rsid w:val="009364E5"/>
    <w:rsid w:val="00976F5A"/>
    <w:rsid w:val="009A1ED2"/>
    <w:rsid w:val="009B12AF"/>
    <w:rsid w:val="009C185B"/>
    <w:rsid w:val="009D11E4"/>
    <w:rsid w:val="009D6969"/>
    <w:rsid w:val="009D7667"/>
    <w:rsid w:val="009E1AE4"/>
    <w:rsid w:val="009F64D7"/>
    <w:rsid w:val="00A0027B"/>
    <w:rsid w:val="00A1435F"/>
    <w:rsid w:val="00A24730"/>
    <w:rsid w:val="00A51F64"/>
    <w:rsid w:val="00A521E2"/>
    <w:rsid w:val="00A556CB"/>
    <w:rsid w:val="00A65373"/>
    <w:rsid w:val="00A67F32"/>
    <w:rsid w:val="00A70113"/>
    <w:rsid w:val="00A75F9F"/>
    <w:rsid w:val="00A76072"/>
    <w:rsid w:val="00A85B4A"/>
    <w:rsid w:val="00A87FCB"/>
    <w:rsid w:val="00AC00CF"/>
    <w:rsid w:val="00AC3AE3"/>
    <w:rsid w:val="00AD56A9"/>
    <w:rsid w:val="00AE76BD"/>
    <w:rsid w:val="00AF0F64"/>
    <w:rsid w:val="00AF1F86"/>
    <w:rsid w:val="00AF4C45"/>
    <w:rsid w:val="00B04CAE"/>
    <w:rsid w:val="00B04EEC"/>
    <w:rsid w:val="00B115C6"/>
    <w:rsid w:val="00B3243E"/>
    <w:rsid w:val="00B3687C"/>
    <w:rsid w:val="00B40755"/>
    <w:rsid w:val="00B46B25"/>
    <w:rsid w:val="00B61922"/>
    <w:rsid w:val="00B6357E"/>
    <w:rsid w:val="00B65A7B"/>
    <w:rsid w:val="00B7445F"/>
    <w:rsid w:val="00B7575B"/>
    <w:rsid w:val="00BB3132"/>
    <w:rsid w:val="00BC4DB9"/>
    <w:rsid w:val="00BD3931"/>
    <w:rsid w:val="00BF7E82"/>
    <w:rsid w:val="00C055F2"/>
    <w:rsid w:val="00C06E94"/>
    <w:rsid w:val="00C26641"/>
    <w:rsid w:val="00C31523"/>
    <w:rsid w:val="00C45A3E"/>
    <w:rsid w:val="00C46916"/>
    <w:rsid w:val="00C55B22"/>
    <w:rsid w:val="00C64208"/>
    <w:rsid w:val="00C85153"/>
    <w:rsid w:val="00C97506"/>
    <w:rsid w:val="00CA2637"/>
    <w:rsid w:val="00CA282A"/>
    <w:rsid w:val="00CC6C19"/>
    <w:rsid w:val="00CE141A"/>
    <w:rsid w:val="00CF31E4"/>
    <w:rsid w:val="00CF5459"/>
    <w:rsid w:val="00D03311"/>
    <w:rsid w:val="00D25E68"/>
    <w:rsid w:val="00D30E8B"/>
    <w:rsid w:val="00D33D40"/>
    <w:rsid w:val="00D36B04"/>
    <w:rsid w:val="00D57FF0"/>
    <w:rsid w:val="00D75132"/>
    <w:rsid w:val="00D81FA7"/>
    <w:rsid w:val="00DA770A"/>
    <w:rsid w:val="00DB47C9"/>
    <w:rsid w:val="00DE1261"/>
    <w:rsid w:val="00DE7DEE"/>
    <w:rsid w:val="00DF174E"/>
    <w:rsid w:val="00E0513E"/>
    <w:rsid w:val="00E13387"/>
    <w:rsid w:val="00E133BB"/>
    <w:rsid w:val="00E15108"/>
    <w:rsid w:val="00E318AE"/>
    <w:rsid w:val="00E4416C"/>
    <w:rsid w:val="00E46F7A"/>
    <w:rsid w:val="00E579AA"/>
    <w:rsid w:val="00E653BB"/>
    <w:rsid w:val="00EA60E7"/>
    <w:rsid w:val="00EB0ACC"/>
    <w:rsid w:val="00EE3EE7"/>
    <w:rsid w:val="00EF1430"/>
    <w:rsid w:val="00F04022"/>
    <w:rsid w:val="00F12B09"/>
    <w:rsid w:val="00F32A42"/>
    <w:rsid w:val="00F378A1"/>
    <w:rsid w:val="00F4305A"/>
    <w:rsid w:val="00F5317F"/>
    <w:rsid w:val="00F60296"/>
    <w:rsid w:val="00F6275B"/>
    <w:rsid w:val="00F671AF"/>
    <w:rsid w:val="00F9033F"/>
    <w:rsid w:val="00F922A0"/>
    <w:rsid w:val="00FC7059"/>
    <w:rsid w:val="00FD387A"/>
    <w:rsid w:val="00FD409D"/>
    <w:rsid w:val="00FD7FC1"/>
    <w:rsid w:val="00FE2782"/>
    <w:rsid w:val="00FF4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uiPriority w:val="99"/>
    <w:rsid w:val="00F4305A"/>
    <w:pPr>
      <w:spacing w:before="100" w:beforeAutospacing="1" w:after="100" w:afterAutospacing="1" w:line="240" w:lineRule="auto"/>
    </w:pPr>
    <w:rPr>
      <w:rFonts w:ascii="Calibri" w:eastAsia="Times New Roman" w:hAnsi="Calibri" w:cs="Times New Roman"/>
      <w:sz w:val="24"/>
      <w:szCs w:val="24"/>
      <w:lang w:eastAsia="el-GR"/>
    </w:rPr>
  </w:style>
  <w:style w:type="character" w:customStyle="1" w:styleId="Char4">
    <w:name w:val="Υπότιτλος Char"/>
    <w:basedOn w:val="a0"/>
    <w:link w:val="ac"/>
    <w:locked/>
    <w:rsid w:val="00713B7A"/>
    <w:rPr>
      <w:rFonts w:ascii="Arial" w:hAnsi="Arial" w:cs="Arial"/>
      <w:sz w:val="24"/>
    </w:rPr>
  </w:style>
  <w:style w:type="paragraph" w:styleId="ac">
    <w:name w:val="Subtitle"/>
    <w:basedOn w:val="a"/>
    <w:link w:val="Char4"/>
    <w:qFormat/>
    <w:rsid w:val="00713B7A"/>
    <w:pPr>
      <w:spacing w:after="0" w:line="240" w:lineRule="auto"/>
    </w:pPr>
    <w:rPr>
      <w:rFonts w:ascii="Arial" w:hAnsi="Arial" w:cs="Arial"/>
      <w:sz w:val="24"/>
    </w:rPr>
  </w:style>
  <w:style w:type="character" w:customStyle="1" w:styleId="Char10">
    <w:name w:val="Υπότιτλος Char1"/>
    <w:basedOn w:val="a0"/>
    <w:link w:val="ac"/>
    <w:uiPriority w:val="11"/>
    <w:rsid w:val="00713B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7327-23A7-4B69-8E43-D2F046D6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2775</Words>
  <Characters>14990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27</cp:revision>
  <cp:lastPrinted>2023-07-26T06:10:00Z</cp:lastPrinted>
  <dcterms:created xsi:type="dcterms:W3CDTF">2022-11-09T12:11:00Z</dcterms:created>
  <dcterms:modified xsi:type="dcterms:W3CDTF">2024-11-20T12:28:00Z</dcterms:modified>
</cp:coreProperties>
</file>